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159" w:rsidRDefault="00AF0159" w:rsidP="00AF0159">
      <w:pPr>
        <w:jc w:val="center"/>
        <w:rPr>
          <w:b/>
          <w:sz w:val="26"/>
          <w:szCs w:val="26"/>
        </w:rPr>
      </w:pPr>
      <w:r>
        <w:rPr>
          <w:noProof/>
          <w:lang w:eastAsia="ru-RU"/>
        </w:rPr>
        <w:drawing>
          <wp:inline distT="0" distB="0" distL="0" distR="0" wp14:anchorId="649EFA25" wp14:editId="41EF4152">
            <wp:extent cx="600075" cy="714375"/>
            <wp:effectExtent l="19050" t="0" r="9525" b="0"/>
            <wp:docPr id="2" name="Рисунок 105" descr="Кушва-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descr="Кушва-герб"/>
                    <pic:cNvPicPr>
                      <a:picLocks noChangeAspect="1" noChangeArrowheads="1"/>
                    </pic:cNvPicPr>
                  </pic:nvPicPr>
                  <pic:blipFill>
                    <a:blip r:embed="rId6"/>
                    <a:srcRect/>
                    <a:stretch>
                      <a:fillRect/>
                    </a:stretch>
                  </pic:blipFill>
                  <pic:spPr bwMode="auto">
                    <a:xfrm>
                      <a:off x="0" y="0"/>
                      <a:ext cx="600075" cy="714375"/>
                    </a:xfrm>
                    <a:prstGeom prst="rect">
                      <a:avLst/>
                    </a:prstGeom>
                    <a:noFill/>
                    <a:ln w="9525">
                      <a:noFill/>
                      <a:miter lim="800000"/>
                      <a:headEnd/>
                      <a:tailEnd/>
                    </a:ln>
                  </pic:spPr>
                </pic:pic>
              </a:graphicData>
            </a:graphic>
          </wp:inline>
        </w:drawing>
      </w:r>
    </w:p>
    <w:tbl>
      <w:tblPr>
        <w:tblW w:w="9498" w:type="dxa"/>
        <w:tblInd w:w="55" w:type="dxa"/>
        <w:tblLayout w:type="fixed"/>
        <w:tblCellMar>
          <w:top w:w="55" w:type="dxa"/>
          <w:left w:w="55" w:type="dxa"/>
          <w:bottom w:w="55" w:type="dxa"/>
          <w:right w:w="55" w:type="dxa"/>
        </w:tblCellMar>
        <w:tblLook w:val="0000" w:firstRow="0" w:lastRow="0" w:firstColumn="0" w:lastColumn="0" w:noHBand="0" w:noVBand="0"/>
      </w:tblPr>
      <w:tblGrid>
        <w:gridCol w:w="9498"/>
      </w:tblGrid>
      <w:tr w:rsidR="00AF0159" w:rsidTr="00741C93">
        <w:trPr>
          <w:trHeight w:val="1228"/>
        </w:trPr>
        <w:tc>
          <w:tcPr>
            <w:tcW w:w="9498" w:type="dxa"/>
            <w:tcBorders>
              <w:bottom w:val="double" w:sz="13" w:space="0" w:color="000000"/>
            </w:tcBorders>
            <w:shd w:val="clear" w:color="auto" w:fill="auto"/>
          </w:tcPr>
          <w:p w:rsidR="00AF0159" w:rsidRDefault="00AF0159" w:rsidP="00741C93">
            <w:pPr>
              <w:pStyle w:val="af"/>
              <w:jc w:val="center"/>
            </w:pPr>
            <w:r>
              <w:rPr>
                <w:rFonts w:ascii="Times New Roman" w:hAnsi="Times New Roman"/>
                <w:b/>
                <w:bCs/>
                <w:sz w:val="28"/>
                <w:szCs w:val="28"/>
              </w:rPr>
              <w:t>АДМИНИСТРАЦИЯ</w:t>
            </w:r>
          </w:p>
          <w:p w:rsidR="00AF0159" w:rsidRDefault="00AF0159" w:rsidP="00741C93">
            <w:pPr>
              <w:pStyle w:val="af"/>
              <w:jc w:val="center"/>
              <w:rPr>
                <w:rFonts w:ascii="Times New Roman" w:hAnsi="Times New Roman"/>
                <w:b/>
                <w:bCs/>
                <w:sz w:val="28"/>
                <w:szCs w:val="28"/>
              </w:rPr>
            </w:pPr>
            <w:r>
              <w:rPr>
                <w:rFonts w:ascii="Times New Roman" w:hAnsi="Times New Roman"/>
                <w:b/>
                <w:bCs/>
                <w:sz w:val="28"/>
                <w:szCs w:val="28"/>
              </w:rPr>
              <w:t>СОРОКИНСКОГО МУНИЦИПАЛЬНОГО РАЙОНА</w:t>
            </w:r>
          </w:p>
          <w:p w:rsidR="00AF0159" w:rsidRDefault="00AF0159" w:rsidP="00741C93">
            <w:pPr>
              <w:pStyle w:val="af"/>
              <w:jc w:val="center"/>
              <w:rPr>
                <w:rFonts w:ascii="Times New Roman" w:hAnsi="Times New Roman"/>
                <w:b/>
                <w:bCs/>
                <w:sz w:val="28"/>
                <w:szCs w:val="28"/>
              </w:rPr>
            </w:pPr>
          </w:p>
          <w:p w:rsidR="00AF0159" w:rsidRPr="0014756D" w:rsidRDefault="00AF0159" w:rsidP="00741C93">
            <w:pPr>
              <w:pStyle w:val="2"/>
              <w:rPr>
                <w:sz w:val="28"/>
                <w:szCs w:val="28"/>
              </w:rPr>
            </w:pPr>
            <w:r w:rsidRPr="0014756D">
              <w:rPr>
                <w:sz w:val="28"/>
                <w:szCs w:val="28"/>
              </w:rPr>
              <w:t>ОТДЕЛ ОБРАЗОВАНИЯ</w:t>
            </w:r>
          </w:p>
        </w:tc>
      </w:tr>
    </w:tbl>
    <w:p w:rsidR="00AF0159" w:rsidRPr="00687CA9" w:rsidRDefault="00AF0159" w:rsidP="00AF0159">
      <w:pPr>
        <w:jc w:val="center"/>
        <w:rPr>
          <w:sz w:val="26"/>
          <w:szCs w:val="26"/>
        </w:rPr>
      </w:pPr>
    </w:p>
    <w:p w:rsidR="00AF0159" w:rsidRPr="0014756D" w:rsidRDefault="00AF0159" w:rsidP="00AF0159">
      <w:pPr>
        <w:pStyle w:val="1"/>
        <w:rPr>
          <w:sz w:val="28"/>
          <w:szCs w:val="28"/>
        </w:rPr>
      </w:pPr>
      <w:r w:rsidRPr="0014756D">
        <w:rPr>
          <w:sz w:val="28"/>
          <w:szCs w:val="28"/>
        </w:rPr>
        <w:t>ПРИКАЗ</w:t>
      </w:r>
    </w:p>
    <w:tbl>
      <w:tblPr>
        <w:tblW w:w="0" w:type="auto"/>
        <w:tblLook w:val="04A0" w:firstRow="1" w:lastRow="0" w:firstColumn="1" w:lastColumn="0" w:noHBand="0" w:noVBand="1"/>
      </w:tblPr>
      <w:tblGrid>
        <w:gridCol w:w="4786"/>
        <w:gridCol w:w="4784"/>
      </w:tblGrid>
      <w:tr w:rsidR="00AF0159" w:rsidRPr="00AF0159" w:rsidTr="00741C93">
        <w:trPr>
          <w:trHeight w:val="312"/>
        </w:trPr>
        <w:tc>
          <w:tcPr>
            <w:tcW w:w="4837" w:type="dxa"/>
          </w:tcPr>
          <w:p w:rsidR="00AF0159" w:rsidRPr="00AF0159" w:rsidRDefault="00AF0159" w:rsidP="00741C93">
            <w:pPr>
              <w:rPr>
                <w:rFonts w:ascii="Times New Roman" w:hAnsi="Times New Roman" w:cs="Times New Roman"/>
                <w:sz w:val="26"/>
                <w:szCs w:val="26"/>
              </w:rPr>
            </w:pPr>
          </w:p>
          <w:p w:rsidR="00AF0159" w:rsidRPr="00AF0159" w:rsidRDefault="003531DA" w:rsidP="00741C93">
            <w:pPr>
              <w:rPr>
                <w:rFonts w:ascii="Times New Roman" w:hAnsi="Times New Roman" w:cs="Times New Roman"/>
                <w:sz w:val="26"/>
                <w:szCs w:val="26"/>
              </w:rPr>
            </w:pPr>
            <w:r>
              <w:rPr>
                <w:rFonts w:ascii="Times New Roman" w:hAnsi="Times New Roman" w:cs="Times New Roman"/>
                <w:sz w:val="26"/>
                <w:szCs w:val="26"/>
              </w:rPr>
              <w:t>10 июня</w:t>
            </w:r>
            <w:r w:rsidR="00AF0159" w:rsidRPr="00AF0159">
              <w:rPr>
                <w:rFonts w:ascii="Times New Roman" w:hAnsi="Times New Roman" w:cs="Times New Roman"/>
                <w:sz w:val="26"/>
                <w:szCs w:val="26"/>
              </w:rPr>
              <w:t xml:space="preserve"> 2021 г.                                                                                                                          </w:t>
            </w:r>
          </w:p>
        </w:tc>
        <w:tc>
          <w:tcPr>
            <w:tcW w:w="4838" w:type="dxa"/>
          </w:tcPr>
          <w:p w:rsidR="00AF0159" w:rsidRPr="00AF0159" w:rsidRDefault="00AF0159" w:rsidP="00741C93">
            <w:pPr>
              <w:rPr>
                <w:rFonts w:ascii="Times New Roman" w:hAnsi="Times New Roman" w:cs="Times New Roman"/>
                <w:sz w:val="26"/>
                <w:szCs w:val="26"/>
              </w:rPr>
            </w:pPr>
            <w:r w:rsidRPr="00AF0159">
              <w:rPr>
                <w:rFonts w:ascii="Times New Roman" w:hAnsi="Times New Roman" w:cs="Times New Roman"/>
                <w:sz w:val="26"/>
                <w:szCs w:val="26"/>
              </w:rPr>
              <w:t xml:space="preserve">                                                                              </w:t>
            </w:r>
          </w:p>
          <w:p w:rsidR="00AF0159" w:rsidRPr="00AF0159" w:rsidRDefault="00AF0159" w:rsidP="003531DA">
            <w:pPr>
              <w:rPr>
                <w:rFonts w:ascii="Times New Roman" w:hAnsi="Times New Roman" w:cs="Times New Roman"/>
                <w:sz w:val="26"/>
                <w:szCs w:val="26"/>
              </w:rPr>
            </w:pPr>
            <w:r w:rsidRPr="00AF0159">
              <w:rPr>
                <w:rFonts w:ascii="Times New Roman" w:hAnsi="Times New Roman" w:cs="Times New Roman"/>
                <w:sz w:val="26"/>
                <w:szCs w:val="26"/>
              </w:rPr>
              <w:t xml:space="preserve">                                                       №  </w:t>
            </w:r>
            <w:r w:rsidR="008D53A3">
              <w:rPr>
                <w:rFonts w:ascii="Times New Roman" w:hAnsi="Times New Roman" w:cs="Times New Roman"/>
                <w:sz w:val="26"/>
                <w:szCs w:val="26"/>
              </w:rPr>
              <w:t>4</w:t>
            </w:r>
            <w:r w:rsidR="003531DA">
              <w:rPr>
                <w:rFonts w:ascii="Times New Roman" w:hAnsi="Times New Roman" w:cs="Times New Roman"/>
                <w:sz w:val="26"/>
                <w:szCs w:val="26"/>
              </w:rPr>
              <w:t>3</w:t>
            </w:r>
            <w:r w:rsidRPr="00AF0159">
              <w:rPr>
                <w:rFonts w:ascii="Times New Roman" w:hAnsi="Times New Roman" w:cs="Times New Roman"/>
                <w:sz w:val="26"/>
                <w:szCs w:val="26"/>
              </w:rPr>
              <w:t>-од</w:t>
            </w:r>
          </w:p>
        </w:tc>
      </w:tr>
    </w:tbl>
    <w:p w:rsidR="00AF0159" w:rsidRPr="00AF0159" w:rsidRDefault="00AF0159" w:rsidP="00AF0159">
      <w:pPr>
        <w:jc w:val="center"/>
        <w:rPr>
          <w:rFonts w:ascii="Times New Roman" w:hAnsi="Times New Roman" w:cs="Times New Roman"/>
          <w:sz w:val="26"/>
          <w:szCs w:val="26"/>
        </w:rPr>
      </w:pPr>
      <w:r w:rsidRPr="00AF0159">
        <w:rPr>
          <w:rFonts w:ascii="Times New Roman" w:hAnsi="Times New Roman" w:cs="Times New Roman"/>
          <w:sz w:val="26"/>
          <w:szCs w:val="26"/>
        </w:rPr>
        <w:t>с. Большое Сорокино</w:t>
      </w:r>
    </w:p>
    <w:p w:rsidR="00AF0159" w:rsidRPr="003531DA" w:rsidRDefault="00AF0159" w:rsidP="003531DA">
      <w:pPr>
        <w:widowControl w:val="0"/>
        <w:tabs>
          <w:tab w:val="left" w:pos="709"/>
          <w:tab w:val="left" w:pos="2268"/>
          <w:tab w:val="left" w:pos="3402"/>
          <w:tab w:val="left" w:pos="4536"/>
          <w:tab w:val="left" w:pos="5670"/>
          <w:tab w:val="left" w:pos="6804"/>
          <w:tab w:val="left" w:pos="7938"/>
        </w:tabs>
        <w:autoSpaceDE w:val="0"/>
        <w:autoSpaceDN w:val="0"/>
        <w:adjustRightInd w:val="0"/>
        <w:spacing w:after="0" w:line="240" w:lineRule="auto"/>
        <w:rPr>
          <w:rFonts w:ascii="Times New Roman" w:eastAsia="Times New Roman" w:hAnsi="Times New Roman" w:cs="Times New Roman"/>
          <w:b/>
          <w:i/>
          <w:sz w:val="26"/>
          <w:szCs w:val="26"/>
        </w:rPr>
      </w:pPr>
      <w:r w:rsidRPr="003531DA">
        <w:rPr>
          <w:rFonts w:ascii="Times New Roman" w:hAnsi="Times New Roman" w:cs="Times New Roman"/>
          <w:b/>
          <w:i/>
          <w:sz w:val="26"/>
          <w:szCs w:val="26"/>
        </w:rPr>
        <w:t xml:space="preserve">Об утверждении </w:t>
      </w:r>
      <w:r w:rsidRPr="003531DA">
        <w:rPr>
          <w:rFonts w:ascii="Times New Roman" w:eastAsia="Times New Roman" w:hAnsi="Times New Roman" w:cs="Times New Roman"/>
          <w:b/>
          <w:i/>
          <w:sz w:val="26"/>
          <w:szCs w:val="26"/>
        </w:rPr>
        <w:t xml:space="preserve">муниципальной программы </w:t>
      </w:r>
    </w:p>
    <w:p w:rsidR="003531DA" w:rsidRDefault="003531DA" w:rsidP="003531DA">
      <w:pPr>
        <w:spacing w:after="0" w:line="240" w:lineRule="auto"/>
        <w:rPr>
          <w:rFonts w:ascii="Times New Roman" w:hAnsi="Times New Roman" w:cs="Times New Roman"/>
          <w:b/>
          <w:i/>
          <w:color w:val="000000"/>
          <w:sz w:val="26"/>
          <w:szCs w:val="26"/>
        </w:rPr>
      </w:pPr>
      <w:r w:rsidRPr="003531DA">
        <w:rPr>
          <w:rFonts w:ascii="Times New Roman" w:hAnsi="Times New Roman" w:cs="Times New Roman"/>
          <w:b/>
          <w:i/>
          <w:color w:val="000000"/>
          <w:sz w:val="26"/>
          <w:szCs w:val="26"/>
        </w:rPr>
        <w:t xml:space="preserve">выявления, поддержки и развития </w:t>
      </w:r>
    </w:p>
    <w:p w:rsidR="003531DA" w:rsidRDefault="003531DA" w:rsidP="003531DA">
      <w:pPr>
        <w:spacing w:after="0" w:line="240" w:lineRule="auto"/>
        <w:rPr>
          <w:rFonts w:ascii="Times New Roman" w:hAnsi="Times New Roman" w:cs="Times New Roman"/>
          <w:b/>
          <w:i/>
          <w:color w:val="000000"/>
          <w:sz w:val="26"/>
          <w:szCs w:val="26"/>
        </w:rPr>
      </w:pPr>
      <w:r w:rsidRPr="003531DA">
        <w:rPr>
          <w:rFonts w:ascii="Times New Roman" w:hAnsi="Times New Roman" w:cs="Times New Roman"/>
          <w:b/>
          <w:i/>
          <w:color w:val="000000"/>
          <w:sz w:val="26"/>
          <w:szCs w:val="26"/>
        </w:rPr>
        <w:t xml:space="preserve">способностей и талантов у детей </w:t>
      </w:r>
    </w:p>
    <w:p w:rsidR="003531DA" w:rsidRDefault="003531DA" w:rsidP="003531DA">
      <w:pPr>
        <w:spacing w:after="0" w:line="240" w:lineRule="auto"/>
        <w:rPr>
          <w:rFonts w:ascii="Times New Roman" w:hAnsi="Times New Roman" w:cs="Times New Roman"/>
          <w:b/>
          <w:i/>
          <w:color w:val="000000"/>
          <w:sz w:val="26"/>
          <w:szCs w:val="26"/>
        </w:rPr>
      </w:pPr>
      <w:r w:rsidRPr="003531DA">
        <w:rPr>
          <w:rFonts w:ascii="Times New Roman" w:hAnsi="Times New Roman" w:cs="Times New Roman"/>
          <w:b/>
          <w:i/>
          <w:color w:val="000000"/>
          <w:sz w:val="26"/>
          <w:szCs w:val="26"/>
        </w:rPr>
        <w:t xml:space="preserve"> в образовательных организациях </w:t>
      </w:r>
    </w:p>
    <w:p w:rsidR="003531DA" w:rsidRDefault="003531DA" w:rsidP="003531DA">
      <w:pPr>
        <w:spacing w:after="0" w:line="240" w:lineRule="auto"/>
        <w:rPr>
          <w:rFonts w:ascii="Times New Roman" w:hAnsi="Times New Roman" w:cs="Times New Roman"/>
          <w:b/>
          <w:i/>
          <w:color w:val="000000"/>
          <w:sz w:val="26"/>
          <w:szCs w:val="26"/>
        </w:rPr>
      </w:pPr>
      <w:r w:rsidRPr="003531DA">
        <w:rPr>
          <w:rFonts w:ascii="Times New Roman" w:hAnsi="Times New Roman" w:cs="Times New Roman"/>
          <w:b/>
          <w:i/>
          <w:color w:val="000000"/>
          <w:sz w:val="26"/>
          <w:szCs w:val="26"/>
        </w:rPr>
        <w:t>Сорокинского муниципального района</w:t>
      </w:r>
    </w:p>
    <w:p w:rsidR="003531DA" w:rsidRPr="003531DA" w:rsidRDefault="003531DA" w:rsidP="003531DA">
      <w:pPr>
        <w:spacing w:after="0" w:line="240" w:lineRule="auto"/>
        <w:rPr>
          <w:rFonts w:ascii="Times New Roman" w:hAnsi="Times New Roman" w:cs="Times New Roman"/>
          <w:b/>
          <w:i/>
          <w:color w:val="000000"/>
          <w:sz w:val="26"/>
          <w:szCs w:val="26"/>
        </w:rPr>
      </w:pPr>
      <w:r w:rsidRPr="003531DA">
        <w:rPr>
          <w:rFonts w:ascii="Times New Roman" w:hAnsi="Times New Roman" w:cs="Times New Roman"/>
          <w:b/>
          <w:i/>
          <w:color w:val="000000"/>
          <w:sz w:val="26"/>
          <w:szCs w:val="26"/>
        </w:rPr>
        <w:t xml:space="preserve"> на 2021-2024 годы</w:t>
      </w:r>
    </w:p>
    <w:p w:rsidR="003531DA" w:rsidRPr="003531DA" w:rsidRDefault="003531DA" w:rsidP="003531DA">
      <w:pPr>
        <w:widowControl w:val="0"/>
        <w:tabs>
          <w:tab w:val="left" w:pos="709"/>
          <w:tab w:val="left" w:pos="2268"/>
          <w:tab w:val="left" w:pos="3402"/>
          <w:tab w:val="left" w:pos="4536"/>
          <w:tab w:val="left" w:pos="5670"/>
          <w:tab w:val="left" w:pos="6804"/>
          <w:tab w:val="left" w:pos="7938"/>
        </w:tabs>
        <w:autoSpaceDE w:val="0"/>
        <w:autoSpaceDN w:val="0"/>
        <w:adjustRightInd w:val="0"/>
        <w:spacing w:after="0" w:line="240" w:lineRule="auto"/>
        <w:rPr>
          <w:rFonts w:ascii="Times New Roman" w:eastAsia="Times New Roman" w:hAnsi="Times New Roman" w:cs="Times New Roman"/>
          <w:b/>
          <w:i/>
          <w:sz w:val="26"/>
          <w:szCs w:val="26"/>
        </w:rPr>
      </w:pPr>
    </w:p>
    <w:p w:rsidR="00AF0159" w:rsidRPr="00AF0159" w:rsidRDefault="00AF0159" w:rsidP="00AF0159">
      <w:pPr>
        <w:spacing w:after="0" w:line="240" w:lineRule="auto"/>
        <w:rPr>
          <w:rFonts w:ascii="Times New Roman" w:hAnsi="Times New Roman" w:cs="Times New Roman"/>
          <w:sz w:val="26"/>
          <w:szCs w:val="26"/>
        </w:rPr>
      </w:pPr>
    </w:p>
    <w:p w:rsidR="00AF0159" w:rsidRDefault="00AF0159" w:rsidP="00AF0159">
      <w:pPr>
        <w:spacing w:after="0" w:line="240" w:lineRule="auto"/>
        <w:jc w:val="both"/>
        <w:rPr>
          <w:rFonts w:ascii="Times New Roman" w:hAnsi="Times New Roman" w:cs="Times New Roman"/>
          <w:sz w:val="26"/>
          <w:szCs w:val="26"/>
        </w:rPr>
      </w:pPr>
      <w:r w:rsidRPr="00AF0159">
        <w:rPr>
          <w:rFonts w:ascii="Times New Roman" w:hAnsi="Times New Roman" w:cs="Times New Roman"/>
          <w:sz w:val="26"/>
          <w:szCs w:val="26"/>
        </w:rPr>
        <w:tab/>
      </w:r>
      <w:r w:rsidR="00E012D6" w:rsidRPr="009634F4">
        <w:rPr>
          <w:rFonts w:ascii="Times New Roman" w:hAnsi="Times New Roman" w:cs="Times New Roman"/>
          <w:sz w:val="26"/>
          <w:szCs w:val="26"/>
        </w:rPr>
        <w:t>Согласно</w:t>
      </w:r>
      <w:r w:rsidR="00946DF8" w:rsidRPr="009634F4">
        <w:rPr>
          <w:rFonts w:ascii="Times New Roman" w:hAnsi="Times New Roman" w:cs="Times New Roman"/>
          <w:sz w:val="26"/>
          <w:szCs w:val="26"/>
        </w:rPr>
        <w:t xml:space="preserve"> </w:t>
      </w:r>
      <w:r w:rsidR="009634F4" w:rsidRPr="009634F4">
        <w:rPr>
          <w:rFonts w:ascii="Times New Roman" w:hAnsi="Times New Roman" w:cs="Times New Roman"/>
          <w:sz w:val="26"/>
          <w:szCs w:val="26"/>
        </w:rPr>
        <w:t>Федерально</w:t>
      </w:r>
      <w:r w:rsidR="000F67AA">
        <w:rPr>
          <w:rFonts w:ascii="Times New Roman" w:hAnsi="Times New Roman" w:cs="Times New Roman"/>
          <w:sz w:val="26"/>
          <w:szCs w:val="26"/>
        </w:rPr>
        <w:t>му</w:t>
      </w:r>
      <w:r w:rsidR="009634F4" w:rsidRPr="009634F4">
        <w:rPr>
          <w:rFonts w:ascii="Times New Roman" w:hAnsi="Times New Roman" w:cs="Times New Roman"/>
          <w:sz w:val="26"/>
          <w:szCs w:val="26"/>
        </w:rPr>
        <w:t xml:space="preserve"> закон</w:t>
      </w:r>
      <w:r w:rsidR="000F67AA">
        <w:rPr>
          <w:rFonts w:ascii="Times New Roman" w:hAnsi="Times New Roman" w:cs="Times New Roman"/>
          <w:sz w:val="26"/>
          <w:szCs w:val="26"/>
        </w:rPr>
        <w:t>у</w:t>
      </w:r>
      <w:r w:rsidR="009634F4" w:rsidRPr="009634F4">
        <w:rPr>
          <w:rFonts w:ascii="Times New Roman" w:hAnsi="Times New Roman" w:cs="Times New Roman"/>
          <w:sz w:val="26"/>
          <w:szCs w:val="26"/>
        </w:rPr>
        <w:t xml:space="preserve"> от 29.12.2012 № 237-ФЗ «Об образовании в Российской Федерации», Указ</w:t>
      </w:r>
      <w:r w:rsidR="000F67AA">
        <w:rPr>
          <w:rFonts w:ascii="Times New Roman" w:hAnsi="Times New Roman" w:cs="Times New Roman"/>
          <w:sz w:val="26"/>
          <w:szCs w:val="26"/>
        </w:rPr>
        <w:t>у</w:t>
      </w:r>
      <w:r w:rsidR="009634F4">
        <w:rPr>
          <w:rFonts w:ascii="Times New Roman" w:hAnsi="Times New Roman" w:cs="Times New Roman"/>
          <w:sz w:val="26"/>
          <w:szCs w:val="26"/>
        </w:rPr>
        <w:t xml:space="preserve"> Президента РФ от 21.07.2020 </w:t>
      </w:r>
      <w:r w:rsidR="009634F4" w:rsidRPr="009634F4">
        <w:rPr>
          <w:rFonts w:ascii="Times New Roman" w:hAnsi="Times New Roman" w:cs="Times New Roman"/>
          <w:sz w:val="26"/>
          <w:szCs w:val="26"/>
        </w:rPr>
        <w:t>№ 474 «О национальных целях развития России на период до 2030 года», Распоряжени</w:t>
      </w:r>
      <w:r w:rsidR="000F67AA">
        <w:rPr>
          <w:rFonts w:ascii="Times New Roman" w:hAnsi="Times New Roman" w:cs="Times New Roman"/>
          <w:sz w:val="26"/>
          <w:szCs w:val="26"/>
        </w:rPr>
        <w:t>ю</w:t>
      </w:r>
      <w:r w:rsidR="009634F4" w:rsidRPr="009634F4">
        <w:rPr>
          <w:rFonts w:ascii="Times New Roman" w:hAnsi="Times New Roman" w:cs="Times New Roman"/>
          <w:sz w:val="26"/>
          <w:szCs w:val="26"/>
        </w:rPr>
        <w:t xml:space="preserve"> Правительства Российской Федерации от 29.05 2015 № 996-р «Об утверждении </w:t>
      </w:r>
      <w:bookmarkStart w:id="0" w:name="_GoBack"/>
      <w:bookmarkEnd w:id="0"/>
      <w:r w:rsidR="009634F4" w:rsidRPr="009634F4">
        <w:rPr>
          <w:rFonts w:ascii="Times New Roman" w:hAnsi="Times New Roman" w:cs="Times New Roman"/>
          <w:sz w:val="26"/>
          <w:szCs w:val="26"/>
        </w:rPr>
        <w:t xml:space="preserve">Стратегии развития воспитания в Российской Федерации на период до 2025 года», </w:t>
      </w:r>
    </w:p>
    <w:p w:rsidR="00AF0159" w:rsidRDefault="00AF0159" w:rsidP="00AF0159">
      <w:pPr>
        <w:spacing w:after="0" w:line="240" w:lineRule="auto"/>
        <w:rPr>
          <w:rFonts w:ascii="Times New Roman" w:hAnsi="Times New Roman" w:cs="Times New Roman"/>
          <w:sz w:val="26"/>
          <w:szCs w:val="26"/>
        </w:rPr>
      </w:pPr>
      <w:r w:rsidRPr="00AF0159">
        <w:rPr>
          <w:rFonts w:ascii="Times New Roman" w:hAnsi="Times New Roman" w:cs="Times New Roman"/>
          <w:sz w:val="26"/>
          <w:szCs w:val="26"/>
        </w:rPr>
        <w:t xml:space="preserve">п р и </w:t>
      </w:r>
      <w:proofErr w:type="gramStart"/>
      <w:r w:rsidRPr="00AF0159">
        <w:rPr>
          <w:rFonts w:ascii="Times New Roman" w:hAnsi="Times New Roman" w:cs="Times New Roman"/>
          <w:sz w:val="26"/>
          <w:szCs w:val="26"/>
        </w:rPr>
        <w:t>к</w:t>
      </w:r>
      <w:proofErr w:type="gramEnd"/>
      <w:r w:rsidRPr="00AF0159">
        <w:rPr>
          <w:rFonts w:ascii="Times New Roman" w:hAnsi="Times New Roman" w:cs="Times New Roman"/>
          <w:sz w:val="26"/>
          <w:szCs w:val="26"/>
        </w:rPr>
        <w:t xml:space="preserve"> а з ы в а ю:</w:t>
      </w:r>
    </w:p>
    <w:p w:rsidR="009634F4" w:rsidRPr="00AF0159" w:rsidRDefault="009634F4" w:rsidP="00AF0159">
      <w:pPr>
        <w:spacing w:after="0" w:line="240" w:lineRule="auto"/>
        <w:rPr>
          <w:rFonts w:ascii="Times New Roman" w:hAnsi="Times New Roman" w:cs="Times New Roman"/>
          <w:sz w:val="26"/>
          <w:szCs w:val="26"/>
        </w:rPr>
      </w:pPr>
    </w:p>
    <w:p w:rsidR="003531DA" w:rsidRPr="003531DA" w:rsidRDefault="003531DA" w:rsidP="00990A2D">
      <w:pPr>
        <w:spacing w:after="0" w:line="240" w:lineRule="auto"/>
        <w:ind w:firstLine="708"/>
        <w:jc w:val="both"/>
        <w:rPr>
          <w:rFonts w:ascii="Times New Roman" w:hAnsi="Times New Roman" w:cs="Times New Roman"/>
          <w:color w:val="000000"/>
          <w:sz w:val="26"/>
          <w:szCs w:val="26"/>
        </w:rPr>
      </w:pPr>
      <w:r>
        <w:rPr>
          <w:rFonts w:ascii="Times New Roman" w:hAnsi="Times New Roman" w:cs="Times New Roman"/>
          <w:sz w:val="26"/>
          <w:szCs w:val="26"/>
        </w:rPr>
        <w:t>1.</w:t>
      </w:r>
      <w:r w:rsidR="00AF0159" w:rsidRPr="003531DA">
        <w:rPr>
          <w:rFonts w:ascii="Times New Roman" w:hAnsi="Times New Roman" w:cs="Times New Roman"/>
          <w:sz w:val="26"/>
          <w:szCs w:val="26"/>
        </w:rPr>
        <w:t xml:space="preserve">Утвердить </w:t>
      </w:r>
      <w:r w:rsidR="00AF0159" w:rsidRPr="003531DA">
        <w:rPr>
          <w:rFonts w:ascii="Times New Roman" w:eastAsia="Times New Roman" w:hAnsi="Times New Roman" w:cs="Times New Roman"/>
          <w:sz w:val="26"/>
          <w:szCs w:val="26"/>
        </w:rPr>
        <w:t xml:space="preserve">муниципальную программу </w:t>
      </w:r>
      <w:r w:rsidRPr="003531DA">
        <w:rPr>
          <w:rFonts w:ascii="Times New Roman" w:hAnsi="Times New Roman" w:cs="Times New Roman"/>
          <w:color w:val="000000"/>
          <w:sz w:val="26"/>
          <w:szCs w:val="26"/>
        </w:rPr>
        <w:t xml:space="preserve">выявления, поддержки и развития </w:t>
      </w:r>
    </w:p>
    <w:p w:rsidR="00AF0159" w:rsidRDefault="003531DA" w:rsidP="00990A2D">
      <w:pPr>
        <w:spacing w:after="0" w:line="240" w:lineRule="auto"/>
        <w:jc w:val="both"/>
        <w:rPr>
          <w:rFonts w:ascii="Times New Roman" w:hAnsi="Times New Roman" w:cs="Times New Roman"/>
          <w:sz w:val="26"/>
          <w:szCs w:val="26"/>
        </w:rPr>
      </w:pPr>
      <w:r w:rsidRPr="003531DA">
        <w:rPr>
          <w:rFonts w:ascii="Times New Roman" w:hAnsi="Times New Roman" w:cs="Times New Roman"/>
          <w:color w:val="000000"/>
          <w:sz w:val="26"/>
          <w:szCs w:val="26"/>
        </w:rPr>
        <w:t>способностей и талантов у детей  в образовательных организациях Сорокинского муниципального района на 2021-2024 годы</w:t>
      </w:r>
      <w:r>
        <w:rPr>
          <w:rFonts w:ascii="Times New Roman" w:hAnsi="Times New Roman" w:cs="Times New Roman"/>
          <w:color w:val="000000"/>
          <w:sz w:val="26"/>
          <w:szCs w:val="26"/>
        </w:rPr>
        <w:t xml:space="preserve"> </w:t>
      </w:r>
      <w:r w:rsidR="00AF0159" w:rsidRPr="00E012D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согласно </w:t>
      </w:r>
      <w:r w:rsidR="009634F4">
        <w:rPr>
          <w:rFonts w:ascii="Times New Roman" w:hAnsi="Times New Roman" w:cs="Times New Roman"/>
          <w:sz w:val="26"/>
          <w:szCs w:val="26"/>
        </w:rPr>
        <w:t>приложению</w:t>
      </w:r>
      <w:r w:rsidR="00AF0159" w:rsidRPr="00E012D6">
        <w:rPr>
          <w:rFonts w:ascii="Times New Roman" w:hAnsi="Times New Roman" w:cs="Times New Roman"/>
          <w:sz w:val="26"/>
          <w:szCs w:val="26"/>
        </w:rPr>
        <w:t xml:space="preserve">. </w:t>
      </w:r>
    </w:p>
    <w:p w:rsidR="009634F4" w:rsidRPr="00E012D6" w:rsidRDefault="009634F4" w:rsidP="00990A2D">
      <w:pPr>
        <w:spacing w:after="0" w:line="240" w:lineRule="auto"/>
        <w:jc w:val="both"/>
        <w:rPr>
          <w:rFonts w:ascii="Times New Roman" w:hAnsi="Times New Roman" w:cs="Times New Roman"/>
          <w:sz w:val="26"/>
          <w:szCs w:val="26"/>
        </w:rPr>
      </w:pPr>
    </w:p>
    <w:p w:rsidR="00E012D6" w:rsidRPr="003531DA" w:rsidRDefault="00E012D6" w:rsidP="00990A2D">
      <w:pPr>
        <w:pStyle w:val="a7"/>
        <w:widowControl w:val="0"/>
        <w:numPr>
          <w:ilvl w:val="0"/>
          <w:numId w:val="21"/>
        </w:numPr>
        <w:tabs>
          <w:tab w:val="left" w:pos="709"/>
          <w:tab w:val="left" w:pos="2268"/>
          <w:tab w:val="left" w:pos="3402"/>
          <w:tab w:val="left" w:pos="4536"/>
          <w:tab w:val="left" w:pos="5670"/>
          <w:tab w:val="left" w:pos="6804"/>
          <w:tab w:val="left" w:pos="7938"/>
        </w:tabs>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Контроль исполнения приказа </w:t>
      </w:r>
      <w:r w:rsidR="003531DA">
        <w:rPr>
          <w:rFonts w:ascii="Times New Roman" w:hAnsi="Times New Roman" w:cs="Times New Roman"/>
          <w:sz w:val="26"/>
          <w:szCs w:val="26"/>
        </w:rPr>
        <w:t>оставляю за собой</w:t>
      </w:r>
      <w:r w:rsidRPr="003531DA">
        <w:rPr>
          <w:rFonts w:ascii="Times New Roman" w:hAnsi="Times New Roman" w:cs="Times New Roman"/>
          <w:sz w:val="26"/>
          <w:szCs w:val="26"/>
        </w:rPr>
        <w:t>.</w:t>
      </w:r>
    </w:p>
    <w:p w:rsidR="00AF0159" w:rsidRDefault="00AF0159" w:rsidP="0005653F">
      <w:pPr>
        <w:spacing w:after="0" w:line="240" w:lineRule="auto"/>
        <w:jc w:val="right"/>
        <w:rPr>
          <w:rFonts w:ascii="Times New Roman" w:eastAsia="Times New Roman" w:hAnsi="Times New Roman" w:cs="Times New Roman"/>
          <w:sz w:val="24"/>
          <w:szCs w:val="24"/>
        </w:rPr>
      </w:pPr>
    </w:p>
    <w:p w:rsidR="00AF0159" w:rsidRDefault="00AF0159" w:rsidP="0005653F">
      <w:pPr>
        <w:spacing w:after="0" w:line="240" w:lineRule="auto"/>
        <w:jc w:val="right"/>
        <w:rPr>
          <w:rFonts w:ascii="Times New Roman" w:eastAsia="Times New Roman" w:hAnsi="Times New Roman" w:cs="Times New Roman"/>
          <w:sz w:val="24"/>
          <w:szCs w:val="24"/>
        </w:rPr>
      </w:pPr>
    </w:p>
    <w:p w:rsidR="00AF0159" w:rsidRDefault="00AF0159" w:rsidP="0005653F">
      <w:pPr>
        <w:spacing w:after="0" w:line="240" w:lineRule="auto"/>
        <w:jc w:val="right"/>
        <w:rPr>
          <w:rFonts w:ascii="Times New Roman" w:eastAsia="Times New Roman" w:hAnsi="Times New Roman" w:cs="Times New Roman"/>
          <w:sz w:val="24"/>
          <w:szCs w:val="24"/>
        </w:rPr>
      </w:pPr>
    </w:p>
    <w:p w:rsidR="00E012D6" w:rsidRPr="00E012D6" w:rsidRDefault="00E012D6" w:rsidP="00E012D6">
      <w:pPr>
        <w:jc w:val="both"/>
        <w:rPr>
          <w:rFonts w:ascii="Times New Roman" w:hAnsi="Times New Roman" w:cs="Times New Roman"/>
          <w:sz w:val="26"/>
          <w:szCs w:val="26"/>
        </w:rPr>
      </w:pPr>
      <w:r w:rsidRPr="00E012D6">
        <w:rPr>
          <w:rFonts w:ascii="Times New Roman" w:hAnsi="Times New Roman" w:cs="Times New Roman"/>
          <w:sz w:val="26"/>
          <w:szCs w:val="26"/>
        </w:rPr>
        <w:t>Начальник</w:t>
      </w:r>
      <w:r>
        <w:rPr>
          <w:rFonts w:ascii="Times New Roman" w:hAnsi="Times New Roman" w:cs="Times New Roman"/>
          <w:sz w:val="26"/>
          <w:szCs w:val="26"/>
        </w:rPr>
        <w:t xml:space="preserve"> </w:t>
      </w:r>
      <w:r w:rsidRPr="00E012D6">
        <w:rPr>
          <w:rFonts w:ascii="Times New Roman" w:hAnsi="Times New Roman" w:cs="Times New Roman"/>
          <w:sz w:val="26"/>
          <w:szCs w:val="26"/>
        </w:rPr>
        <w:t xml:space="preserve">отдела                                                                                 </w:t>
      </w:r>
      <w:proofErr w:type="spellStart"/>
      <w:r w:rsidRPr="00E012D6">
        <w:rPr>
          <w:rFonts w:ascii="Times New Roman" w:hAnsi="Times New Roman" w:cs="Times New Roman"/>
          <w:sz w:val="26"/>
          <w:szCs w:val="26"/>
        </w:rPr>
        <w:t>Н.А.Голендухина</w:t>
      </w:r>
      <w:proofErr w:type="spellEnd"/>
    </w:p>
    <w:p w:rsidR="00E012D6" w:rsidRPr="00E012D6" w:rsidRDefault="00E012D6" w:rsidP="00E012D6">
      <w:pPr>
        <w:rPr>
          <w:rFonts w:ascii="Times New Roman" w:hAnsi="Times New Roman" w:cs="Times New Roman"/>
        </w:rPr>
      </w:pPr>
    </w:p>
    <w:p w:rsidR="00E012D6" w:rsidRPr="00E012D6" w:rsidRDefault="00E012D6" w:rsidP="00E012D6">
      <w:pPr>
        <w:jc w:val="both"/>
        <w:rPr>
          <w:rFonts w:ascii="Times New Roman" w:hAnsi="Times New Roman" w:cs="Times New Roman"/>
          <w:sz w:val="26"/>
          <w:szCs w:val="26"/>
        </w:rPr>
      </w:pPr>
    </w:p>
    <w:p w:rsidR="00E012D6" w:rsidRPr="00E012D6" w:rsidRDefault="00E012D6" w:rsidP="00E012D6">
      <w:pPr>
        <w:jc w:val="both"/>
        <w:rPr>
          <w:rFonts w:ascii="Times New Roman" w:hAnsi="Times New Roman" w:cs="Times New Roman"/>
          <w:sz w:val="26"/>
          <w:szCs w:val="26"/>
        </w:rPr>
      </w:pPr>
    </w:p>
    <w:p w:rsidR="003531DA" w:rsidRDefault="003531DA" w:rsidP="003531DA">
      <w:pPr>
        <w:pStyle w:val="af1"/>
        <w:rPr>
          <w:sz w:val="26"/>
          <w:szCs w:val="26"/>
        </w:rPr>
      </w:pPr>
    </w:p>
    <w:p w:rsidR="003531DA" w:rsidRDefault="003531DA" w:rsidP="003531DA">
      <w:pPr>
        <w:pStyle w:val="af1"/>
        <w:rPr>
          <w:sz w:val="26"/>
          <w:szCs w:val="26"/>
        </w:rPr>
      </w:pPr>
    </w:p>
    <w:p w:rsidR="003531DA" w:rsidRDefault="003531DA" w:rsidP="003531DA">
      <w:pPr>
        <w:pStyle w:val="af1"/>
        <w:rPr>
          <w:sz w:val="26"/>
          <w:szCs w:val="26"/>
        </w:rPr>
      </w:pPr>
    </w:p>
    <w:p w:rsidR="003531DA" w:rsidRDefault="003531DA" w:rsidP="003531DA">
      <w:pPr>
        <w:pStyle w:val="af1"/>
        <w:rPr>
          <w:sz w:val="26"/>
          <w:szCs w:val="26"/>
        </w:rPr>
      </w:pPr>
    </w:p>
    <w:p w:rsidR="003531DA" w:rsidRDefault="003531DA" w:rsidP="003531DA">
      <w:pPr>
        <w:pStyle w:val="af1"/>
        <w:jc w:val="right"/>
        <w:rPr>
          <w:sz w:val="26"/>
          <w:szCs w:val="26"/>
        </w:rPr>
      </w:pPr>
    </w:p>
    <w:p w:rsidR="003531DA" w:rsidRDefault="003531DA" w:rsidP="003531DA">
      <w:pPr>
        <w:pStyle w:val="af1"/>
        <w:jc w:val="right"/>
        <w:rPr>
          <w:sz w:val="26"/>
          <w:szCs w:val="26"/>
        </w:rPr>
      </w:pPr>
    </w:p>
    <w:p w:rsidR="003531DA" w:rsidRDefault="003531DA" w:rsidP="003531DA">
      <w:pPr>
        <w:pStyle w:val="af1"/>
        <w:jc w:val="right"/>
        <w:rPr>
          <w:sz w:val="26"/>
          <w:szCs w:val="26"/>
        </w:rPr>
      </w:pPr>
    </w:p>
    <w:p w:rsidR="003531DA" w:rsidRPr="003B5A5F" w:rsidRDefault="003531DA" w:rsidP="003531DA">
      <w:pPr>
        <w:pStyle w:val="af1"/>
        <w:jc w:val="right"/>
        <w:rPr>
          <w:sz w:val="26"/>
          <w:szCs w:val="26"/>
        </w:rPr>
      </w:pPr>
    </w:p>
    <w:p w:rsidR="003531DA" w:rsidRDefault="003531DA" w:rsidP="003531DA">
      <w:pPr>
        <w:pStyle w:val="af0"/>
        <w:jc w:val="right"/>
        <w:rPr>
          <w:sz w:val="28"/>
          <w:szCs w:val="28"/>
        </w:rPr>
      </w:pPr>
    </w:p>
    <w:p w:rsidR="003531DA" w:rsidRDefault="003531DA" w:rsidP="003531DA">
      <w:pPr>
        <w:jc w:val="center"/>
        <w:rPr>
          <w:color w:val="000000"/>
          <w:sz w:val="36"/>
          <w:szCs w:val="36"/>
        </w:rPr>
      </w:pPr>
    </w:p>
    <w:tbl>
      <w:tblPr>
        <w:tblpPr w:leftFromText="180" w:rightFromText="180" w:vertAnchor="page" w:horzAnchor="margin" w:tblpXSpec="right" w:tblpY="1079"/>
        <w:tblW w:w="3880" w:type="dxa"/>
        <w:tblLook w:val="01E0" w:firstRow="1" w:lastRow="1" w:firstColumn="1" w:lastColumn="1" w:noHBand="0" w:noVBand="0"/>
      </w:tblPr>
      <w:tblGrid>
        <w:gridCol w:w="3880"/>
      </w:tblGrid>
      <w:tr w:rsidR="003531DA" w:rsidTr="00D7289F">
        <w:tc>
          <w:tcPr>
            <w:tcW w:w="3880" w:type="dxa"/>
          </w:tcPr>
          <w:p w:rsidR="003531DA" w:rsidRPr="00B178A1" w:rsidRDefault="003531DA" w:rsidP="00D7289F">
            <w:pPr>
              <w:pStyle w:val="Default"/>
              <w:jc w:val="both"/>
              <w:rPr>
                <w:rFonts w:ascii="Times New Roman" w:hAnsi="Times New Roman" w:cs="Times New Roman"/>
                <w:color w:val="auto"/>
                <w:sz w:val="26"/>
                <w:szCs w:val="26"/>
              </w:rPr>
            </w:pPr>
            <w:r w:rsidRPr="00B178A1">
              <w:rPr>
                <w:rFonts w:ascii="Times New Roman" w:hAnsi="Times New Roman" w:cs="Times New Roman"/>
                <w:color w:val="auto"/>
                <w:sz w:val="26"/>
                <w:szCs w:val="26"/>
              </w:rPr>
              <w:t xml:space="preserve">Приложение </w:t>
            </w:r>
          </w:p>
          <w:p w:rsidR="003531DA" w:rsidRPr="00B178A1" w:rsidRDefault="003531DA" w:rsidP="00D7289F">
            <w:pPr>
              <w:pStyle w:val="Default"/>
              <w:jc w:val="both"/>
              <w:rPr>
                <w:rFonts w:ascii="Times New Roman" w:hAnsi="Times New Roman" w:cs="Times New Roman"/>
                <w:color w:val="auto"/>
                <w:sz w:val="26"/>
                <w:szCs w:val="26"/>
              </w:rPr>
            </w:pPr>
            <w:r w:rsidRPr="00B178A1">
              <w:rPr>
                <w:rFonts w:ascii="Times New Roman" w:hAnsi="Times New Roman" w:cs="Times New Roman"/>
                <w:color w:val="auto"/>
                <w:sz w:val="26"/>
                <w:szCs w:val="26"/>
              </w:rPr>
              <w:t>к приказу отдела образования</w:t>
            </w:r>
          </w:p>
          <w:p w:rsidR="003531DA" w:rsidRPr="00B178A1" w:rsidRDefault="003531DA" w:rsidP="00D7289F">
            <w:pPr>
              <w:pStyle w:val="Default"/>
              <w:jc w:val="both"/>
              <w:rPr>
                <w:rFonts w:ascii="Times New Roman" w:hAnsi="Times New Roman" w:cs="Times New Roman"/>
                <w:color w:val="auto"/>
                <w:sz w:val="26"/>
                <w:szCs w:val="26"/>
              </w:rPr>
            </w:pPr>
            <w:r w:rsidRPr="00B178A1">
              <w:rPr>
                <w:rFonts w:ascii="Times New Roman" w:hAnsi="Times New Roman" w:cs="Times New Roman"/>
                <w:color w:val="auto"/>
                <w:sz w:val="26"/>
                <w:szCs w:val="26"/>
              </w:rPr>
              <w:t>администрации Сорокинского муниципального района</w:t>
            </w:r>
          </w:p>
          <w:p w:rsidR="003531DA" w:rsidRPr="00A64CC5" w:rsidRDefault="003531DA" w:rsidP="00D7289F">
            <w:pPr>
              <w:pStyle w:val="Default"/>
              <w:jc w:val="both"/>
              <w:rPr>
                <w:rFonts w:ascii="Times New Roman" w:hAnsi="Times New Roman" w:cs="Times New Roman"/>
                <w:color w:val="auto"/>
                <w:sz w:val="26"/>
                <w:szCs w:val="26"/>
              </w:rPr>
            </w:pPr>
            <w:r w:rsidRPr="00B178A1">
              <w:rPr>
                <w:rFonts w:ascii="Times New Roman" w:hAnsi="Times New Roman" w:cs="Times New Roman"/>
                <w:color w:val="auto"/>
                <w:sz w:val="26"/>
                <w:szCs w:val="26"/>
              </w:rPr>
              <w:t>от 10.06.2021 г. № 43-од</w:t>
            </w:r>
            <w:r w:rsidRPr="00A64CC5">
              <w:rPr>
                <w:rFonts w:ascii="Times New Roman" w:hAnsi="Times New Roman" w:cs="Times New Roman"/>
                <w:color w:val="auto"/>
                <w:sz w:val="26"/>
                <w:szCs w:val="26"/>
              </w:rPr>
              <w:t xml:space="preserve"> </w:t>
            </w:r>
          </w:p>
        </w:tc>
      </w:tr>
    </w:tbl>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Pr="003531DA" w:rsidRDefault="003531DA" w:rsidP="003531DA">
      <w:pPr>
        <w:spacing w:after="0" w:line="240" w:lineRule="auto"/>
        <w:jc w:val="center"/>
        <w:rPr>
          <w:rFonts w:ascii="Times New Roman" w:hAnsi="Times New Roman" w:cs="Times New Roman"/>
          <w:color w:val="000000"/>
          <w:sz w:val="36"/>
          <w:szCs w:val="36"/>
        </w:rPr>
      </w:pPr>
      <w:r w:rsidRPr="003531DA">
        <w:rPr>
          <w:rFonts w:ascii="Times New Roman" w:hAnsi="Times New Roman" w:cs="Times New Roman"/>
          <w:color w:val="000000"/>
          <w:sz w:val="36"/>
          <w:szCs w:val="36"/>
        </w:rPr>
        <w:t xml:space="preserve">Муниципальная программа </w:t>
      </w:r>
    </w:p>
    <w:p w:rsidR="003531DA" w:rsidRPr="003531DA" w:rsidRDefault="003531DA" w:rsidP="003531DA">
      <w:pPr>
        <w:spacing w:after="0" w:line="240" w:lineRule="auto"/>
        <w:jc w:val="center"/>
        <w:rPr>
          <w:rFonts w:ascii="Times New Roman" w:hAnsi="Times New Roman" w:cs="Times New Roman"/>
          <w:color w:val="000000"/>
          <w:sz w:val="36"/>
          <w:szCs w:val="36"/>
        </w:rPr>
      </w:pPr>
      <w:r w:rsidRPr="003531DA">
        <w:rPr>
          <w:rFonts w:ascii="Times New Roman" w:hAnsi="Times New Roman" w:cs="Times New Roman"/>
          <w:color w:val="000000"/>
          <w:sz w:val="36"/>
          <w:szCs w:val="36"/>
        </w:rPr>
        <w:t>выявления, поддержки и развития способностей и талантов у детей  в образовательных организациях Сорокинского муниципального района на 2021-2024 годы</w:t>
      </w:r>
    </w:p>
    <w:p w:rsidR="003531DA" w:rsidRPr="003531DA" w:rsidRDefault="003531DA" w:rsidP="003531DA">
      <w:pPr>
        <w:spacing w:after="0" w:line="240" w:lineRule="auto"/>
        <w:jc w:val="center"/>
        <w:rPr>
          <w:rFonts w:ascii="Times New Roman" w:hAnsi="Times New Roman" w:cs="Times New Roman"/>
          <w:color w:val="000000"/>
          <w:sz w:val="36"/>
          <w:szCs w:val="36"/>
        </w:rPr>
      </w:pPr>
    </w:p>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Default="003531DA" w:rsidP="003531DA">
      <w:pPr>
        <w:jc w:val="center"/>
        <w:rPr>
          <w:color w:val="000000"/>
          <w:sz w:val="36"/>
          <w:szCs w:val="36"/>
        </w:rPr>
      </w:pPr>
    </w:p>
    <w:p w:rsidR="003531DA" w:rsidRDefault="003531DA" w:rsidP="003531DA">
      <w:pPr>
        <w:rPr>
          <w:sz w:val="26"/>
          <w:szCs w:val="26"/>
        </w:rPr>
      </w:pPr>
    </w:p>
    <w:p w:rsidR="003531DA" w:rsidRDefault="003531DA" w:rsidP="003531DA">
      <w:pPr>
        <w:rPr>
          <w:sz w:val="26"/>
          <w:szCs w:val="26"/>
        </w:rPr>
      </w:pPr>
    </w:p>
    <w:p w:rsidR="003531DA" w:rsidRDefault="003531DA" w:rsidP="003531DA">
      <w:pPr>
        <w:rPr>
          <w:sz w:val="26"/>
          <w:szCs w:val="26"/>
        </w:rPr>
      </w:pPr>
    </w:p>
    <w:p w:rsidR="003531DA" w:rsidRDefault="003531DA" w:rsidP="003531DA">
      <w:pPr>
        <w:jc w:val="center"/>
        <w:rPr>
          <w:sz w:val="26"/>
          <w:szCs w:val="26"/>
        </w:rPr>
      </w:pPr>
    </w:p>
    <w:p w:rsidR="003531DA" w:rsidRDefault="003531DA" w:rsidP="003531DA">
      <w:pPr>
        <w:jc w:val="center"/>
        <w:rPr>
          <w:sz w:val="26"/>
          <w:szCs w:val="26"/>
        </w:rPr>
      </w:pPr>
    </w:p>
    <w:p w:rsidR="003531DA" w:rsidRDefault="003531DA" w:rsidP="003531DA">
      <w:pPr>
        <w:rPr>
          <w:sz w:val="26"/>
          <w:szCs w:val="26"/>
        </w:rPr>
      </w:pPr>
    </w:p>
    <w:p w:rsidR="003531DA" w:rsidRPr="003531DA" w:rsidRDefault="003531DA" w:rsidP="000F67AA">
      <w:pPr>
        <w:spacing w:after="0" w:line="240" w:lineRule="auto"/>
        <w:jc w:val="center"/>
        <w:rPr>
          <w:rFonts w:ascii="Times New Roman" w:hAnsi="Times New Roman" w:cs="Times New Roman"/>
          <w:sz w:val="26"/>
          <w:szCs w:val="26"/>
        </w:rPr>
      </w:pPr>
      <w:r w:rsidRPr="003531DA">
        <w:rPr>
          <w:rFonts w:ascii="Times New Roman" w:hAnsi="Times New Roman" w:cs="Times New Roman"/>
          <w:sz w:val="26"/>
          <w:szCs w:val="26"/>
        </w:rPr>
        <w:t>2021 год</w:t>
      </w:r>
    </w:p>
    <w:p w:rsidR="003531DA" w:rsidRPr="003531DA" w:rsidRDefault="003531DA" w:rsidP="003531DA">
      <w:pPr>
        <w:spacing w:after="0" w:line="240" w:lineRule="auto"/>
        <w:jc w:val="center"/>
        <w:rPr>
          <w:rFonts w:ascii="Times New Roman" w:hAnsi="Times New Roman" w:cs="Times New Roman"/>
          <w:sz w:val="26"/>
          <w:szCs w:val="26"/>
        </w:rPr>
      </w:pPr>
    </w:p>
    <w:p w:rsidR="003531DA" w:rsidRDefault="003531DA" w:rsidP="003531DA">
      <w:pPr>
        <w:spacing w:after="0" w:line="240" w:lineRule="auto"/>
        <w:jc w:val="center"/>
        <w:rPr>
          <w:rFonts w:ascii="Times New Roman" w:hAnsi="Times New Roman" w:cs="Times New Roman"/>
          <w:b/>
          <w:bCs/>
          <w:sz w:val="26"/>
          <w:szCs w:val="26"/>
        </w:rPr>
      </w:pPr>
    </w:p>
    <w:p w:rsidR="003531DA" w:rsidRP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hAnsi="Times New Roman" w:cs="Times New Roman"/>
          <w:b/>
          <w:bCs/>
          <w:sz w:val="26"/>
          <w:szCs w:val="26"/>
        </w:rPr>
        <w:t>Паспорт</w:t>
      </w:r>
    </w:p>
    <w:p w:rsidR="003531DA" w:rsidRDefault="003531DA" w:rsidP="003531DA">
      <w:pPr>
        <w:spacing w:after="0" w:line="240" w:lineRule="auto"/>
        <w:jc w:val="center"/>
        <w:rPr>
          <w:rFonts w:ascii="Times New Roman" w:hAnsi="Times New Roman" w:cs="Times New Roman"/>
          <w:b/>
          <w:bCs/>
          <w:color w:val="000000"/>
          <w:sz w:val="26"/>
          <w:szCs w:val="26"/>
        </w:rPr>
      </w:pPr>
      <w:r w:rsidRPr="003531DA">
        <w:rPr>
          <w:rFonts w:ascii="Times New Roman" w:hAnsi="Times New Roman" w:cs="Times New Roman"/>
          <w:b/>
          <w:bCs/>
          <w:sz w:val="26"/>
          <w:szCs w:val="26"/>
        </w:rPr>
        <w:t xml:space="preserve">муниципальной программы </w:t>
      </w:r>
      <w:r w:rsidRPr="003531DA">
        <w:rPr>
          <w:rFonts w:ascii="Times New Roman" w:hAnsi="Times New Roman" w:cs="Times New Roman"/>
          <w:b/>
          <w:color w:val="000000"/>
          <w:sz w:val="26"/>
          <w:szCs w:val="26"/>
        </w:rPr>
        <w:t>выявления, поддержки и развития способностей и талантов у детей</w:t>
      </w:r>
      <w:r w:rsidRPr="003531DA">
        <w:rPr>
          <w:rFonts w:ascii="Times New Roman" w:hAnsi="Times New Roman" w:cs="Times New Roman"/>
          <w:color w:val="000000"/>
          <w:sz w:val="26"/>
          <w:szCs w:val="26"/>
        </w:rPr>
        <w:t xml:space="preserve">  </w:t>
      </w:r>
      <w:r w:rsidRPr="003531DA">
        <w:rPr>
          <w:rFonts w:ascii="Times New Roman" w:hAnsi="Times New Roman" w:cs="Times New Roman"/>
          <w:b/>
          <w:bCs/>
          <w:color w:val="000000"/>
          <w:sz w:val="26"/>
          <w:szCs w:val="26"/>
        </w:rPr>
        <w:t>в образовательных организациях Сорокинского  муниципального района на 2021-2024 годы</w:t>
      </w:r>
    </w:p>
    <w:p w:rsidR="003531DA" w:rsidRPr="003531DA" w:rsidRDefault="003531DA" w:rsidP="003531DA">
      <w:pPr>
        <w:spacing w:after="0" w:line="240" w:lineRule="auto"/>
        <w:jc w:val="center"/>
        <w:rPr>
          <w:rFonts w:ascii="Times New Roman" w:hAnsi="Times New Roman" w:cs="Times New Roman"/>
          <w:b/>
          <w:bCs/>
          <w:color w:val="000000"/>
          <w:sz w:val="26"/>
          <w:szCs w:val="26"/>
        </w:rPr>
      </w:pPr>
    </w:p>
    <w:tbl>
      <w:tblPr>
        <w:tblStyle w:val="a8"/>
        <w:tblW w:w="0" w:type="auto"/>
        <w:tblLook w:val="01E0" w:firstRow="1" w:lastRow="1" w:firstColumn="1" w:lastColumn="1" w:noHBand="0" w:noVBand="0"/>
      </w:tblPr>
      <w:tblGrid>
        <w:gridCol w:w="2988"/>
        <w:gridCol w:w="6480"/>
      </w:tblGrid>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Дата и номер правового акта об утверждении Программы</w:t>
            </w:r>
          </w:p>
        </w:tc>
        <w:tc>
          <w:tcPr>
            <w:tcW w:w="6480"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Приказ отдела образования администрации Сорокинского муниципального района 10.06.2021 г. № 43-од</w:t>
            </w:r>
          </w:p>
        </w:tc>
      </w:tr>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Разработчик Программы</w:t>
            </w:r>
          </w:p>
        </w:tc>
        <w:tc>
          <w:tcPr>
            <w:tcW w:w="6480"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Отдел образования администрации Сорокинского муниципального района</w:t>
            </w:r>
          </w:p>
        </w:tc>
      </w:tr>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Цель Программы</w:t>
            </w:r>
          </w:p>
        </w:tc>
        <w:tc>
          <w:tcPr>
            <w:tcW w:w="6480" w:type="dxa"/>
          </w:tcPr>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 xml:space="preserve">Разработка и реализация системы планомерных и целенаправленных действий, обеспечивающих </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оптимальное развитие одарённых и талантливых детей.</w:t>
            </w:r>
          </w:p>
        </w:tc>
      </w:tr>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Задачи Программы</w:t>
            </w:r>
          </w:p>
        </w:tc>
        <w:tc>
          <w:tcPr>
            <w:tcW w:w="6480" w:type="dxa"/>
          </w:tcPr>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1.  Повышение уровня профессиональных компетенций педагогических работников в области выявления, поддержки и развития способностей и талантов у детей;</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2. Обеспечение результативного участия школьников в муниципальных, областных, всероссийских и олимпиадах, конкурсах, фестивалях, соревнованиях;</w:t>
            </w:r>
          </w:p>
          <w:p w:rsidR="003531DA" w:rsidRPr="003531DA" w:rsidRDefault="003531DA" w:rsidP="003531DA">
            <w:pPr>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rPr>
              <w:t>3.</w:t>
            </w:r>
            <w:r w:rsidRPr="003531DA">
              <w:rPr>
                <w:rFonts w:ascii="Times New Roman" w:hAnsi="Times New Roman" w:cs="Times New Roman"/>
                <w:color w:val="000000"/>
                <w:sz w:val="26"/>
                <w:szCs w:val="26"/>
                <w:lang w:eastAsia="ru-RU"/>
              </w:rPr>
              <w:t xml:space="preserve"> Укрепление взаимодействия с заинтересованными организациями по поддержке одаренных и талантливых детей;</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lang w:eastAsia="ru-RU"/>
              </w:rPr>
              <w:t>4.</w:t>
            </w:r>
            <w:r w:rsidRPr="003531DA">
              <w:rPr>
                <w:rFonts w:ascii="Times New Roman" w:hAnsi="Times New Roman" w:cs="Times New Roman"/>
                <w:color w:val="000000"/>
                <w:sz w:val="26"/>
                <w:szCs w:val="26"/>
              </w:rPr>
              <w:t>Поддержка талантливых школьников в районе, педагогов, имеющих высокий уровень эффективности деятельности и образовательных учреждений, имеющих высокий уровень эффективности деятельности, развитие системы поощрения их достижений.</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5. Выявление, поддержка и развитие способностей и талантов у обучающихся с ОВЗ;</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6.Психолого-педагогическое сопровождение способных и талантливых детей;</w:t>
            </w:r>
          </w:p>
          <w:p w:rsidR="003531DA" w:rsidRPr="003531DA" w:rsidRDefault="003531DA" w:rsidP="003531DA">
            <w:pPr>
              <w:jc w:val="both"/>
              <w:rPr>
                <w:rFonts w:ascii="Times New Roman" w:hAnsi="Times New Roman" w:cs="Times New Roman"/>
                <w:color w:val="000000"/>
                <w:sz w:val="26"/>
                <w:szCs w:val="26"/>
              </w:rPr>
            </w:pPr>
            <w:r w:rsidRPr="003531DA">
              <w:rPr>
                <w:rFonts w:ascii="Times New Roman" w:hAnsi="Times New Roman" w:cs="Times New Roman"/>
                <w:color w:val="000000"/>
                <w:sz w:val="26"/>
                <w:szCs w:val="26"/>
              </w:rPr>
              <w:t>7.Охват обучающихся дополнительным образованием.</w:t>
            </w:r>
          </w:p>
        </w:tc>
      </w:tr>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Сроки реализации Программы</w:t>
            </w:r>
          </w:p>
        </w:tc>
        <w:tc>
          <w:tcPr>
            <w:tcW w:w="6480"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 xml:space="preserve">2021-2024 </w:t>
            </w:r>
            <w:proofErr w:type="spellStart"/>
            <w:r w:rsidRPr="003531DA">
              <w:rPr>
                <w:rFonts w:ascii="Times New Roman" w:hAnsi="Times New Roman" w:cs="Times New Roman"/>
                <w:sz w:val="26"/>
                <w:szCs w:val="26"/>
              </w:rPr>
              <w:t>г.г</w:t>
            </w:r>
            <w:proofErr w:type="spellEnd"/>
            <w:r w:rsidRPr="003531DA">
              <w:rPr>
                <w:rFonts w:ascii="Times New Roman" w:hAnsi="Times New Roman" w:cs="Times New Roman"/>
                <w:sz w:val="26"/>
                <w:szCs w:val="26"/>
              </w:rPr>
              <w:t>.</w:t>
            </w:r>
          </w:p>
        </w:tc>
      </w:tr>
      <w:tr w:rsidR="003531DA" w:rsidRPr="003531DA" w:rsidTr="00D7289F">
        <w:tc>
          <w:tcPr>
            <w:tcW w:w="298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Ожидаемые результаты реализации Программы</w:t>
            </w:r>
          </w:p>
        </w:tc>
        <w:tc>
          <w:tcPr>
            <w:tcW w:w="6480"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1.Создание в районе образовательной  среды, благоприятно воздействующей на развитие способностей и одаренности учащихся;</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2.Формирование благоприятных условий для интеллектуального, нравственного, морального, психологического, эмоционального, физического, а также гражданского развития одаренности детей;</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3. Обновление материально-технической, методической базы ОУ  соответствующего современным требованиям и обеспечивающего развитие детей;</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4.Достижение количественных и качественных изменений в выявлении, поддержке и развитии способных и одаренных  детей;</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 xml:space="preserve">5.Достижение качественных изменений в </w:t>
            </w:r>
            <w:r w:rsidRPr="003531DA">
              <w:rPr>
                <w:rFonts w:ascii="Times New Roman" w:hAnsi="Times New Roman" w:cs="Times New Roman"/>
                <w:sz w:val="26"/>
                <w:szCs w:val="26"/>
              </w:rPr>
              <w:lastRenderedPageBreak/>
              <w:t>профессиональной компетенции педагогов, работающих со способными, одаренными детьми.</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6.Позитивная динамика во взаимодействии с родителями одаренных и способных детей.</w:t>
            </w:r>
          </w:p>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7.Повышение показателей успешности детей на районных, областных, российских олимпиадах, конкурсах, соревнованиях, повышение качества образования.</w:t>
            </w:r>
          </w:p>
        </w:tc>
      </w:tr>
    </w:tbl>
    <w:p w:rsidR="003531DA" w:rsidRDefault="003531DA" w:rsidP="003531DA">
      <w:pPr>
        <w:spacing w:after="0" w:line="240" w:lineRule="auto"/>
        <w:jc w:val="center"/>
        <w:rPr>
          <w:rFonts w:ascii="Times New Roman" w:eastAsia="Times New Roman" w:hAnsi="Times New Roman" w:cs="Times New Roman"/>
          <w:b/>
          <w:bCs/>
          <w:color w:val="000000"/>
          <w:sz w:val="26"/>
          <w:szCs w:val="26"/>
          <w:lang w:eastAsia="ru-RU"/>
        </w:rPr>
      </w:pPr>
    </w:p>
    <w:p w:rsid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 xml:space="preserve">Раздел 1. Приоритеты и цели </w:t>
      </w:r>
      <w:r w:rsidRPr="003531DA">
        <w:rPr>
          <w:rFonts w:ascii="Times New Roman" w:hAnsi="Times New Roman" w:cs="Times New Roman"/>
          <w:b/>
          <w:bCs/>
          <w:sz w:val="26"/>
          <w:szCs w:val="26"/>
        </w:rPr>
        <w:t xml:space="preserve">образовательного процесса </w:t>
      </w:r>
    </w:p>
    <w:p w:rsidR="003531DA" w:rsidRP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hAnsi="Times New Roman" w:cs="Times New Roman"/>
          <w:b/>
          <w:bCs/>
          <w:sz w:val="26"/>
          <w:szCs w:val="26"/>
        </w:rPr>
        <w:t>в работе с одаренными детьми</w:t>
      </w:r>
    </w:p>
    <w:p w:rsidR="003531DA" w:rsidRPr="003531DA" w:rsidRDefault="003531DA" w:rsidP="003531DA">
      <w:pPr>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 xml:space="preserve">Модернизация российской системы образования, требования к уровню подготовки выпускников школ в условиях </w:t>
      </w:r>
      <w:proofErr w:type="spellStart"/>
      <w:r w:rsidRPr="003531DA">
        <w:rPr>
          <w:rFonts w:ascii="Times New Roman" w:hAnsi="Times New Roman" w:cs="Times New Roman"/>
          <w:sz w:val="26"/>
          <w:szCs w:val="26"/>
        </w:rPr>
        <w:t>компетентностного</w:t>
      </w:r>
      <w:proofErr w:type="spellEnd"/>
      <w:r w:rsidRPr="003531DA">
        <w:rPr>
          <w:rFonts w:ascii="Times New Roman" w:hAnsi="Times New Roman" w:cs="Times New Roman"/>
          <w:sz w:val="26"/>
          <w:szCs w:val="26"/>
        </w:rPr>
        <w:t xml:space="preserve"> подхода, научно-технический прогресс и быстро меняющиеся условия общественной жизни, предъявляемые человеку новые требования, выполнить которые под силу только творческой, способной гибко реагировать на смену обстоятельств, личности, обусловило необходимость формирования и развитие интеллектуального и духовного потенциала нации.</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Такие особенности учащихся как развитый интеллект, высокий уровень творческих возможностей и активная потребность в получении новых знаний позволяют утверждать, что есть дети, которых можно назвать одаренными.</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К группе одаренных в образовательных учреждениях Сорокинского района относятся учащиеся, которые обладают более высокими, по сравнению с большинством сверстников, интеллектуальными способностями и восприимчивостью к обучению; имеют доминирующую познавательную потребность; испытывают радость от умственного труда.</w:t>
      </w:r>
    </w:p>
    <w:p w:rsidR="003531DA" w:rsidRPr="003531DA" w:rsidRDefault="003531DA" w:rsidP="003531DA">
      <w:pPr>
        <w:pStyle w:val="a3"/>
        <w:spacing w:before="0" w:beforeAutospacing="0" w:after="0" w:afterAutospacing="0"/>
        <w:jc w:val="both"/>
        <w:rPr>
          <w:sz w:val="26"/>
          <w:szCs w:val="26"/>
        </w:rPr>
      </w:pPr>
      <w:r w:rsidRPr="003531DA">
        <w:rPr>
          <w:sz w:val="26"/>
          <w:szCs w:val="26"/>
        </w:rPr>
        <w:tab/>
        <w:t>В Сорокинском муниципальном районе на протяжении ряда лет накоплен определенный опыт организации мероприятий, направленных на выявление талантливых детей, социальной поддержки школьников, имеющих особые достижения в различных видах деятельности. За особые достижения высоких показателей в обучении награждены медалями по годам:</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7"/>
        <w:gridCol w:w="1629"/>
        <w:gridCol w:w="1433"/>
        <w:gridCol w:w="1454"/>
        <w:gridCol w:w="901"/>
        <w:gridCol w:w="901"/>
        <w:gridCol w:w="901"/>
        <w:gridCol w:w="834"/>
      </w:tblGrid>
      <w:tr w:rsidR="003531DA" w:rsidRPr="003531DA" w:rsidTr="00D7289F">
        <w:trPr>
          <w:trHeight w:val="284"/>
        </w:trPr>
        <w:tc>
          <w:tcPr>
            <w:tcW w:w="1517" w:type="dxa"/>
          </w:tcPr>
          <w:p w:rsidR="003531DA" w:rsidRPr="003531DA" w:rsidRDefault="003531DA" w:rsidP="003531DA">
            <w:pPr>
              <w:spacing w:after="0" w:line="240" w:lineRule="auto"/>
              <w:jc w:val="both"/>
              <w:rPr>
                <w:rFonts w:ascii="Times New Roman" w:hAnsi="Times New Roman" w:cs="Times New Roman"/>
                <w:sz w:val="26"/>
                <w:szCs w:val="26"/>
              </w:rPr>
            </w:pPr>
          </w:p>
        </w:tc>
        <w:tc>
          <w:tcPr>
            <w:tcW w:w="1629"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2014 </w:t>
            </w:r>
          </w:p>
        </w:tc>
        <w:tc>
          <w:tcPr>
            <w:tcW w:w="1433"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2015 </w:t>
            </w:r>
          </w:p>
        </w:tc>
        <w:tc>
          <w:tcPr>
            <w:tcW w:w="1454"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2016 </w:t>
            </w: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2017 </w:t>
            </w: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2018 </w:t>
            </w: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2019 </w:t>
            </w:r>
          </w:p>
        </w:tc>
        <w:tc>
          <w:tcPr>
            <w:tcW w:w="834"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2020</w:t>
            </w:r>
          </w:p>
        </w:tc>
      </w:tr>
      <w:tr w:rsidR="003531DA" w:rsidRPr="003531DA" w:rsidTr="00D7289F">
        <w:trPr>
          <w:trHeight w:val="570"/>
        </w:trPr>
        <w:tc>
          <w:tcPr>
            <w:tcW w:w="1517"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Количество медалей </w:t>
            </w:r>
          </w:p>
        </w:tc>
        <w:tc>
          <w:tcPr>
            <w:tcW w:w="1629"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3 серебряных</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2 золотых</w:t>
            </w:r>
          </w:p>
        </w:tc>
        <w:tc>
          <w:tcPr>
            <w:tcW w:w="1433"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3</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«За особые успехи в учении»</w:t>
            </w:r>
          </w:p>
        </w:tc>
        <w:tc>
          <w:tcPr>
            <w:tcW w:w="1454"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7</w:t>
            </w:r>
          </w:p>
          <w:p w:rsidR="003531DA" w:rsidRPr="003531DA" w:rsidRDefault="003531DA" w:rsidP="003531DA">
            <w:pPr>
              <w:spacing w:after="0" w:line="240" w:lineRule="auto"/>
              <w:jc w:val="both"/>
              <w:rPr>
                <w:rFonts w:ascii="Times New Roman" w:hAnsi="Times New Roman" w:cs="Times New Roman"/>
                <w:sz w:val="26"/>
                <w:szCs w:val="26"/>
              </w:rPr>
            </w:pP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5</w:t>
            </w: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7</w:t>
            </w:r>
          </w:p>
        </w:tc>
        <w:tc>
          <w:tcPr>
            <w:tcW w:w="901"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2</w:t>
            </w:r>
          </w:p>
        </w:tc>
        <w:tc>
          <w:tcPr>
            <w:tcW w:w="834" w:type="dxa"/>
          </w:tcPr>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7</w:t>
            </w:r>
          </w:p>
          <w:p w:rsidR="003531DA" w:rsidRPr="003531DA" w:rsidRDefault="003531DA" w:rsidP="003531DA">
            <w:pPr>
              <w:spacing w:after="0" w:line="240" w:lineRule="auto"/>
              <w:jc w:val="both"/>
              <w:rPr>
                <w:rFonts w:ascii="Times New Roman" w:hAnsi="Times New Roman" w:cs="Times New Roman"/>
                <w:sz w:val="26"/>
                <w:szCs w:val="26"/>
              </w:rPr>
            </w:pPr>
          </w:p>
        </w:tc>
      </w:tr>
    </w:tbl>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center"/>
        <w:rPr>
          <w:rFonts w:ascii="Times New Roman" w:hAnsi="Times New Roman" w:cs="Times New Roman"/>
          <w:b/>
          <w:sz w:val="26"/>
          <w:szCs w:val="26"/>
        </w:rPr>
      </w:pPr>
      <w:r w:rsidRPr="003531DA">
        <w:rPr>
          <w:rFonts w:ascii="Times New Roman" w:hAnsi="Times New Roman" w:cs="Times New Roman"/>
          <w:b/>
          <w:sz w:val="26"/>
          <w:szCs w:val="26"/>
        </w:rPr>
        <w:t xml:space="preserve">Наши рекорды </w:t>
      </w:r>
      <w:proofErr w:type="spellStart"/>
      <w:r w:rsidRPr="003531DA">
        <w:rPr>
          <w:rFonts w:ascii="Times New Roman" w:hAnsi="Times New Roman" w:cs="Times New Roman"/>
          <w:b/>
          <w:sz w:val="26"/>
          <w:szCs w:val="26"/>
        </w:rPr>
        <w:t>высокобалльников</w:t>
      </w:r>
      <w:proofErr w:type="spellEnd"/>
      <w:r w:rsidRPr="003531DA">
        <w:rPr>
          <w:rFonts w:ascii="Times New Roman" w:hAnsi="Times New Roman" w:cs="Times New Roman"/>
          <w:b/>
          <w:sz w:val="26"/>
          <w:szCs w:val="26"/>
        </w:rPr>
        <w:t xml:space="preserve"> ЕГЭ</w:t>
      </w:r>
    </w:p>
    <w:p w:rsidR="003531DA" w:rsidRPr="003531DA" w:rsidRDefault="003531DA" w:rsidP="003531DA">
      <w:pPr>
        <w:spacing w:after="0" w:line="240" w:lineRule="auto"/>
        <w:jc w:val="both"/>
        <w:rPr>
          <w:rFonts w:ascii="Times New Roman" w:hAnsi="Times New Roman" w:cs="Times New Roman"/>
          <w:sz w:val="26"/>
          <w:szCs w:val="26"/>
        </w:rPr>
      </w:pPr>
    </w:p>
    <w:tbl>
      <w:tblPr>
        <w:tblStyle w:val="a8"/>
        <w:tblW w:w="0" w:type="auto"/>
        <w:tblInd w:w="113" w:type="dxa"/>
        <w:tblLook w:val="04A0" w:firstRow="1" w:lastRow="0" w:firstColumn="1" w:lastColumn="0" w:noHBand="0" w:noVBand="1"/>
      </w:tblPr>
      <w:tblGrid>
        <w:gridCol w:w="1222"/>
        <w:gridCol w:w="2493"/>
        <w:gridCol w:w="1225"/>
        <w:gridCol w:w="2385"/>
        <w:gridCol w:w="2132"/>
      </w:tblGrid>
      <w:tr w:rsidR="003531DA" w:rsidRPr="003531DA" w:rsidTr="00D7289F">
        <w:tc>
          <w:tcPr>
            <w:tcW w:w="1820" w:type="dxa"/>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Предмет</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Балл</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ОО</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ФИ выпускника</w:t>
            </w:r>
          </w:p>
        </w:tc>
      </w:tr>
      <w:tr w:rsidR="003531DA" w:rsidRPr="003531DA" w:rsidTr="00D7289F">
        <w:tc>
          <w:tcPr>
            <w:tcW w:w="1820" w:type="dxa"/>
            <w:vMerge w:val="restart"/>
          </w:tcPr>
          <w:p w:rsidR="003531DA" w:rsidRPr="003531DA" w:rsidRDefault="003531DA" w:rsidP="003531DA">
            <w:pPr>
              <w:jc w:val="center"/>
              <w:rPr>
                <w:rFonts w:ascii="Times New Roman" w:hAnsi="Times New Roman" w:cs="Times New Roman"/>
                <w:b/>
                <w:sz w:val="26"/>
                <w:szCs w:val="26"/>
              </w:rPr>
            </w:pPr>
            <w:r w:rsidRPr="003531DA">
              <w:rPr>
                <w:rFonts w:ascii="Times New Roman" w:hAnsi="Times New Roman" w:cs="Times New Roman"/>
                <w:b/>
                <w:sz w:val="26"/>
                <w:szCs w:val="26"/>
              </w:rPr>
              <w:t>2018</w:t>
            </w:r>
          </w:p>
          <w:p w:rsidR="003531DA" w:rsidRPr="003531DA" w:rsidRDefault="003531DA" w:rsidP="003531DA">
            <w:pPr>
              <w:jc w:val="center"/>
              <w:rPr>
                <w:rFonts w:ascii="Times New Roman" w:hAnsi="Times New Roman" w:cs="Times New Roman"/>
                <w:b/>
                <w:sz w:val="26"/>
                <w:szCs w:val="26"/>
              </w:rPr>
            </w:pPr>
          </w:p>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82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Готопутовская СОШ</w:t>
            </w:r>
          </w:p>
        </w:tc>
        <w:tc>
          <w:tcPr>
            <w:tcW w:w="2780" w:type="dxa"/>
          </w:tcPr>
          <w:p w:rsidR="003531DA" w:rsidRPr="003531DA" w:rsidRDefault="003531DA" w:rsidP="003531DA">
            <w:pPr>
              <w:jc w:val="center"/>
              <w:rPr>
                <w:rFonts w:ascii="Times New Roman" w:hAnsi="Times New Roman" w:cs="Times New Roman"/>
                <w:sz w:val="26"/>
                <w:szCs w:val="26"/>
              </w:rPr>
            </w:pPr>
            <w:proofErr w:type="spellStart"/>
            <w:r w:rsidRPr="003531DA">
              <w:rPr>
                <w:rFonts w:ascii="Times New Roman" w:hAnsi="Times New Roman" w:cs="Times New Roman"/>
                <w:sz w:val="26"/>
                <w:szCs w:val="26"/>
              </w:rPr>
              <w:t>Рымарева</w:t>
            </w:r>
            <w:proofErr w:type="spellEnd"/>
            <w:r w:rsidRPr="003531DA">
              <w:rPr>
                <w:rFonts w:ascii="Times New Roman" w:hAnsi="Times New Roman" w:cs="Times New Roman"/>
                <w:sz w:val="26"/>
                <w:szCs w:val="26"/>
              </w:rPr>
              <w:t xml:space="preserve"> Виктория</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82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Геращенко Артур</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94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Крылова Марина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89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Фисунов Дмитрий</w:t>
            </w:r>
          </w:p>
        </w:tc>
      </w:tr>
      <w:tr w:rsidR="003531DA" w:rsidRPr="003531DA" w:rsidTr="00D7289F">
        <w:tc>
          <w:tcPr>
            <w:tcW w:w="1820" w:type="dxa"/>
            <w:vMerge w:val="restart"/>
          </w:tcPr>
          <w:p w:rsidR="003531DA" w:rsidRPr="003531DA" w:rsidRDefault="003531DA" w:rsidP="003531DA">
            <w:pPr>
              <w:jc w:val="center"/>
              <w:rPr>
                <w:rFonts w:ascii="Times New Roman" w:hAnsi="Times New Roman" w:cs="Times New Roman"/>
                <w:b/>
                <w:sz w:val="26"/>
                <w:szCs w:val="26"/>
              </w:rPr>
            </w:pPr>
            <w:r w:rsidRPr="003531DA">
              <w:rPr>
                <w:rFonts w:ascii="Times New Roman" w:hAnsi="Times New Roman" w:cs="Times New Roman"/>
                <w:b/>
                <w:sz w:val="26"/>
                <w:szCs w:val="26"/>
              </w:rPr>
              <w:lastRenderedPageBreak/>
              <w:t>2019</w:t>
            </w:r>
          </w:p>
          <w:p w:rsidR="003531DA" w:rsidRPr="003531DA" w:rsidRDefault="003531DA" w:rsidP="003531DA">
            <w:pPr>
              <w:jc w:val="center"/>
              <w:rPr>
                <w:rFonts w:ascii="Times New Roman" w:hAnsi="Times New Roman" w:cs="Times New Roman"/>
                <w:b/>
                <w:sz w:val="26"/>
                <w:szCs w:val="26"/>
              </w:rPr>
            </w:pPr>
          </w:p>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94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Пинигинская СОШ</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Егорова Анна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85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Цуриков Егор</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82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Шаяхметова Аида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Биология</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86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Батурина Анна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Обществознание</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91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proofErr w:type="spellStart"/>
            <w:r w:rsidRPr="003531DA">
              <w:rPr>
                <w:rFonts w:ascii="Times New Roman" w:hAnsi="Times New Roman" w:cs="Times New Roman"/>
                <w:sz w:val="26"/>
                <w:szCs w:val="26"/>
              </w:rPr>
              <w:t>Кадыкова</w:t>
            </w:r>
            <w:proofErr w:type="spellEnd"/>
            <w:r w:rsidRPr="003531DA">
              <w:rPr>
                <w:rFonts w:ascii="Times New Roman" w:hAnsi="Times New Roman" w:cs="Times New Roman"/>
                <w:sz w:val="26"/>
                <w:szCs w:val="26"/>
              </w:rPr>
              <w:t xml:space="preserve"> Елизавета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История</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84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proofErr w:type="spellStart"/>
            <w:r w:rsidRPr="003531DA">
              <w:rPr>
                <w:rFonts w:ascii="Times New Roman" w:hAnsi="Times New Roman" w:cs="Times New Roman"/>
                <w:sz w:val="26"/>
                <w:szCs w:val="26"/>
              </w:rPr>
              <w:t>Кадыкова</w:t>
            </w:r>
            <w:proofErr w:type="spellEnd"/>
            <w:r w:rsidRPr="003531DA">
              <w:rPr>
                <w:rFonts w:ascii="Times New Roman" w:hAnsi="Times New Roman" w:cs="Times New Roman"/>
                <w:sz w:val="26"/>
                <w:szCs w:val="26"/>
              </w:rPr>
              <w:t xml:space="preserve"> Елизавета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География</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83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proofErr w:type="spellStart"/>
            <w:r w:rsidRPr="003531DA">
              <w:rPr>
                <w:rFonts w:ascii="Times New Roman" w:hAnsi="Times New Roman" w:cs="Times New Roman"/>
                <w:sz w:val="26"/>
                <w:szCs w:val="26"/>
              </w:rPr>
              <w:t>Дейкалова</w:t>
            </w:r>
            <w:proofErr w:type="spellEnd"/>
            <w:r w:rsidRPr="003531DA">
              <w:rPr>
                <w:rFonts w:ascii="Times New Roman" w:hAnsi="Times New Roman" w:cs="Times New Roman"/>
                <w:sz w:val="26"/>
                <w:szCs w:val="26"/>
              </w:rPr>
              <w:t xml:space="preserve"> Ксения</w:t>
            </w:r>
          </w:p>
        </w:tc>
      </w:tr>
      <w:tr w:rsidR="003531DA" w:rsidRPr="003531DA" w:rsidTr="00D7289F">
        <w:tc>
          <w:tcPr>
            <w:tcW w:w="1820" w:type="dxa"/>
            <w:vMerge w:val="restart"/>
          </w:tcPr>
          <w:p w:rsidR="003531DA" w:rsidRPr="003531DA" w:rsidRDefault="003531DA" w:rsidP="003531DA">
            <w:pPr>
              <w:jc w:val="center"/>
              <w:rPr>
                <w:rFonts w:ascii="Times New Roman" w:hAnsi="Times New Roman" w:cs="Times New Roman"/>
                <w:b/>
                <w:sz w:val="26"/>
                <w:szCs w:val="26"/>
              </w:rPr>
            </w:pPr>
            <w:r w:rsidRPr="003531DA">
              <w:rPr>
                <w:rFonts w:ascii="Times New Roman" w:hAnsi="Times New Roman" w:cs="Times New Roman"/>
                <w:b/>
                <w:sz w:val="26"/>
                <w:szCs w:val="26"/>
              </w:rPr>
              <w:t>2020</w:t>
            </w:r>
          </w:p>
          <w:p w:rsidR="003531DA" w:rsidRPr="003531DA" w:rsidRDefault="003531DA" w:rsidP="003531DA">
            <w:pPr>
              <w:jc w:val="center"/>
              <w:rPr>
                <w:rFonts w:ascii="Times New Roman" w:hAnsi="Times New Roman" w:cs="Times New Roman"/>
                <w:b/>
                <w:sz w:val="26"/>
                <w:szCs w:val="26"/>
              </w:rPr>
            </w:pPr>
          </w:p>
          <w:p w:rsidR="003531DA" w:rsidRPr="003531DA" w:rsidRDefault="003531DA" w:rsidP="003531DA">
            <w:pPr>
              <w:jc w:val="center"/>
              <w:rPr>
                <w:rFonts w:ascii="Times New Roman" w:hAnsi="Times New Roman" w:cs="Times New Roman"/>
                <w:b/>
                <w:sz w:val="26"/>
                <w:szCs w:val="26"/>
              </w:rPr>
            </w:pPr>
          </w:p>
          <w:p w:rsidR="003531DA" w:rsidRPr="003531DA" w:rsidRDefault="003531DA" w:rsidP="003531DA">
            <w:pPr>
              <w:jc w:val="center"/>
              <w:rPr>
                <w:rFonts w:ascii="Times New Roman" w:hAnsi="Times New Roman" w:cs="Times New Roman"/>
                <w:b/>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87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Калугина Анна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89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Кирилова Дарья</w:t>
            </w:r>
          </w:p>
        </w:tc>
      </w:tr>
      <w:tr w:rsidR="003531DA" w:rsidRPr="003531DA" w:rsidTr="00D7289F">
        <w:tc>
          <w:tcPr>
            <w:tcW w:w="1820" w:type="dxa"/>
            <w:vMerge/>
          </w:tcPr>
          <w:p w:rsidR="003531DA" w:rsidRPr="003531DA" w:rsidRDefault="003531DA" w:rsidP="003531DA">
            <w:pP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85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Кошелева Елена</w:t>
            </w:r>
          </w:p>
        </w:tc>
      </w:tr>
      <w:tr w:rsidR="003531DA" w:rsidRPr="003531DA" w:rsidTr="00D7289F">
        <w:tc>
          <w:tcPr>
            <w:tcW w:w="1820" w:type="dxa"/>
            <w:vMerge/>
          </w:tcPr>
          <w:p w:rsidR="003531DA" w:rsidRPr="003531DA" w:rsidRDefault="003531DA" w:rsidP="003531DA">
            <w:pP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91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proofErr w:type="spellStart"/>
            <w:r w:rsidRPr="003531DA">
              <w:rPr>
                <w:rFonts w:ascii="Times New Roman" w:hAnsi="Times New Roman" w:cs="Times New Roman"/>
                <w:sz w:val="26"/>
                <w:szCs w:val="26"/>
              </w:rPr>
              <w:t>Михалко</w:t>
            </w:r>
            <w:proofErr w:type="spellEnd"/>
            <w:r w:rsidRPr="003531DA">
              <w:rPr>
                <w:rFonts w:ascii="Times New Roman" w:hAnsi="Times New Roman" w:cs="Times New Roman"/>
                <w:sz w:val="26"/>
                <w:szCs w:val="26"/>
              </w:rPr>
              <w:t xml:space="preserve"> Анастасия</w:t>
            </w:r>
          </w:p>
        </w:tc>
      </w:tr>
      <w:tr w:rsidR="003531DA" w:rsidRPr="003531DA" w:rsidTr="00D7289F">
        <w:tc>
          <w:tcPr>
            <w:tcW w:w="1820" w:type="dxa"/>
            <w:vMerge/>
          </w:tcPr>
          <w:p w:rsidR="003531DA" w:rsidRPr="003531DA" w:rsidRDefault="003531DA" w:rsidP="003531DA">
            <w:pP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85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Пименов Юрий</w:t>
            </w:r>
          </w:p>
        </w:tc>
      </w:tr>
      <w:tr w:rsidR="003531DA" w:rsidRPr="003531DA" w:rsidTr="00D7289F">
        <w:tc>
          <w:tcPr>
            <w:tcW w:w="1820" w:type="dxa"/>
            <w:vMerge/>
          </w:tcPr>
          <w:p w:rsidR="003531DA" w:rsidRPr="003531DA" w:rsidRDefault="003531DA" w:rsidP="003531DA">
            <w:pP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Русский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85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Тассо Арсений</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Математика профиль</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84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Пименов Юрий</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История</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94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Калугина Анна</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Физика</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81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Пименов Юрий</w:t>
            </w:r>
          </w:p>
        </w:tc>
      </w:tr>
      <w:tr w:rsidR="003531DA" w:rsidRPr="003531DA" w:rsidTr="00D7289F">
        <w:tc>
          <w:tcPr>
            <w:tcW w:w="1820" w:type="dxa"/>
            <w:vMerge/>
          </w:tcPr>
          <w:p w:rsidR="003531DA" w:rsidRPr="003531DA" w:rsidRDefault="003531DA" w:rsidP="003531DA">
            <w:pPr>
              <w:jc w:val="center"/>
              <w:rPr>
                <w:rFonts w:ascii="Times New Roman" w:hAnsi="Times New Roman" w:cs="Times New Roman"/>
                <w:sz w:val="26"/>
                <w:szCs w:val="26"/>
              </w:rPr>
            </w:pPr>
          </w:p>
        </w:tc>
        <w:tc>
          <w:tcPr>
            <w:tcW w:w="2995"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Английский язык</w:t>
            </w:r>
          </w:p>
        </w:tc>
        <w:tc>
          <w:tcPr>
            <w:tcW w:w="182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92 б.</w:t>
            </w:r>
          </w:p>
        </w:tc>
        <w:tc>
          <w:tcPr>
            <w:tcW w:w="304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Сорокинская СОШ №1</w:t>
            </w:r>
          </w:p>
        </w:tc>
        <w:tc>
          <w:tcPr>
            <w:tcW w:w="2780"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Калугина Анна</w:t>
            </w:r>
          </w:p>
        </w:tc>
      </w:tr>
    </w:tbl>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При этом общеобразовательные учреждения  руководствуются следующими принципами: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-индивидуализация обучения;</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-свобода выбора учащимися дополнительных образовательных услуг;</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-максимальное разнообразие предоставляемых возможностей;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-возрастание роли внеурочной деятельности;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 xml:space="preserve">-повышение внимания к проблеме </w:t>
      </w:r>
      <w:proofErr w:type="spellStart"/>
      <w:r w:rsidRPr="003531DA">
        <w:rPr>
          <w:rFonts w:ascii="Times New Roman" w:hAnsi="Times New Roman" w:cs="Times New Roman"/>
          <w:sz w:val="26"/>
          <w:szCs w:val="26"/>
        </w:rPr>
        <w:t>межпредметных</w:t>
      </w:r>
      <w:proofErr w:type="spellEnd"/>
      <w:r w:rsidRPr="003531DA">
        <w:rPr>
          <w:rFonts w:ascii="Times New Roman" w:hAnsi="Times New Roman" w:cs="Times New Roman"/>
          <w:sz w:val="26"/>
          <w:szCs w:val="26"/>
        </w:rPr>
        <w:t xml:space="preserve"> связей в        индивидуальной работе с учащимися;</w:t>
      </w:r>
    </w:p>
    <w:p w:rsidR="003531DA" w:rsidRPr="003531DA" w:rsidRDefault="003531DA" w:rsidP="003531DA">
      <w:pPr>
        <w:pStyle w:val="a3"/>
        <w:spacing w:before="0" w:beforeAutospacing="0" w:after="0" w:afterAutospacing="0"/>
        <w:jc w:val="both"/>
        <w:rPr>
          <w:sz w:val="26"/>
          <w:szCs w:val="26"/>
        </w:rPr>
      </w:pPr>
      <w:r w:rsidRPr="003531DA">
        <w:rPr>
          <w:sz w:val="26"/>
          <w:szCs w:val="26"/>
        </w:rPr>
        <w:tab/>
        <w:t xml:space="preserve">Приобщение талантливых и способных ребят к научно-исследовательской деятельности, разработке проектов, выполнению творческих работ позволяет создавать благоприятные условия для их самообразования и профессиональной ориентации. </w:t>
      </w:r>
    </w:p>
    <w:p w:rsidR="003531DA" w:rsidRPr="003531DA" w:rsidRDefault="003531DA" w:rsidP="003531DA">
      <w:pPr>
        <w:pStyle w:val="a3"/>
        <w:spacing w:before="0" w:beforeAutospacing="0" w:after="0" w:afterAutospacing="0"/>
        <w:jc w:val="both"/>
        <w:rPr>
          <w:sz w:val="26"/>
          <w:szCs w:val="26"/>
        </w:rPr>
      </w:pPr>
      <w:r w:rsidRPr="003531DA">
        <w:rPr>
          <w:sz w:val="26"/>
          <w:szCs w:val="26"/>
        </w:rPr>
        <w:tab/>
        <w:t xml:space="preserve">Ежегодно в Сорокинском муниципальном районе проводится школьный и муниципальный этапы Всероссийской олимпиады школьников. </w:t>
      </w:r>
    </w:p>
    <w:p w:rsidR="003531DA" w:rsidRDefault="003531DA" w:rsidP="003531DA">
      <w:pPr>
        <w:pStyle w:val="a3"/>
        <w:spacing w:before="0" w:beforeAutospacing="0" w:after="0" w:afterAutospacing="0"/>
        <w:jc w:val="both"/>
        <w:rPr>
          <w:sz w:val="26"/>
          <w:szCs w:val="26"/>
        </w:rPr>
      </w:pPr>
      <w:r w:rsidRPr="003531DA">
        <w:rPr>
          <w:sz w:val="26"/>
          <w:szCs w:val="26"/>
        </w:rPr>
        <w:t>Сравнительный анализ результативности участия в олимпиадном движении представлен в таблице (</w:t>
      </w:r>
      <w:r w:rsidRPr="003531DA">
        <w:rPr>
          <w:b/>
          <w:i/>
          <w:sz w:val="26"/>
          <w:szCs w:val="26"/>
        </w:rPr>
        <w:t>одноразовый охват</w:t>
      </w:r>
      <w:r w:rsidRPr="003531DA">
        <w:rPr>
          <w:sz w:val="26"/>
          <w:szCs w:val="26"/>
        </w:rPr>
        <w:t>):</w:t>
      </w:r>
    </w:p>
    <w:p w:rsidR="003531DA" w:rsidRPr="003531DA" w:rsidRDefault="003531DA" w:rsidP="003531DA">
      <w:pPr>
        <w:pStyle w:val="a3"/>
        <w:spacing w:before="0" w:beforeAutospacing="0" w:after="0" w:afterAutospacing="0"/>
        <w:jc w:val="both"/>
        <w:rPr>
          <w:sz w:val="26"/>
          <w:szCs w:val="26"/>
        </w:rPr>
      </w:pPr>
    </w:p>
    <w:p w:rsidR="003531DA" w:rsidRPr="003531DA" w:rsidRDefault="003531DA" w:rsidP="003531DA">
      <w:pPr>
        <w:pStyle w:val="a3"/>
        <w:spacing w:before="0" w:beforeAutospacing="0" w:after="0" w:afterAutospacing="0"/>
        <w:jc w:val="both"/>
        <w:rPr>
          <w:sz w:val="26"/>
          <w:szCs w:val="26"/>
        </w:rPr>
      </w:pPr>
    </w:p>
    <w:tbl>
      <w:tblPr>
        <w:tblStyle w:val="a8"/>
        <w:tblW w:w="0" w:type="auto"/>
        <w:tblInd w:w="-318" w:type="dxa"/>
        <w:tblLook w:val="01E0" w:firstRow="1" w:lastRow="1" w:firstColumn="1" w:lastColumn="1" w:noHBand="0" w:noVBand="0"/>
      </w:tblPr>
      <w:tblGrid>
        <w:gridCol w:w="1776"/>
        <w:gridCol w:w="1321"/>
        <w:gridCol w:w="1383"/>
        <w:gridCol w:w="1321"/>
        <w:gridCol w:w="1383"/>
        <w:gridCol w:w="1321"/>
        <w:gridCol w:w="1383"/>
      </w:tblGrid>
      <w:tr w:rsidR="003531DA" w:rsidRPr="003531DA" w:rsidTr="00D7289F">
        <w:tc>
          <w:tcPr>
            <w:tcW w:w="2034" w:type="dxa"/>
            <w:vMerge w:val="restart"/>
          </w:tcPr>
          <w:p w:rsidR="003531DA" w:rsidRPr="003531DA" w:rsidRDefault="003531DA" w:rsidP="003531DA">
            <w:pPr>
              <w:pStyle w:val="a3"/>
              <w:spacing w:before="0" w:beforeAutospacing="0" w:after="0" w:afterAutospacing="0"/>
              <w:jc w:val="both"/>
              <w:rPr>
                <w:sz w:val="26"/>
                <w:szCs w:val="26"/>
              </w:rPr>
            </w:pPr>
          </w:p>
        </w:tc>
        <w:tc>
          <w:tcPr>
            <w:tcW w:w="2618" w:type="dxa"/>
            <w:gridSpan w:val="2"/>
          </w:tcPr>
          <w:p w:rsidR="003531DA" w:rsidRPr="003531DA" w:rsidRDefault="003531DA" w:rsidP="003531DA">
            <w:pPr>
              <w:pStyle w:val="a3"/>
              <w:spacing w:before="0" w:beforeAutospacing="0" w:after="0" w:afterAutospacing="0"/>
              <w:jc w:val="both"/>
              <w:rPr>
                <w:sz w:val="26"/>
                <w:szCs w:val="26"/>
              </w:rPr>
            </w:pPr>
            <w:r w:rsidRPr="003531DA">
              <w:rPr>
                <w:sz w:val="26"/>
                <w:szCs w:val="26"/>
              </w:rPr>
              <w:t>2018</w:t>
            </w:r>
          </w:p>
        </w:tc>
        <w:tc>
          <w:tcPr>
            <w:tcW w:w="2618" w:type="dxa"/>
            <w:gridSpan w:val="2"/>
          </w:tcPr>
          <w:p w:rsidR="003531DA" w:rsidRPr="003531DA" w:rsidRDefault="003531DA" w:rsidP="003531DA">
            <w:pPr>
              <w:pStyle w:val="a3"/>
              <w:spacing w:before="0" w:beforeAutospacing="0" w:after="0" w:afterAutospacing="0"/>
              <w:jc w:val="both"/>
              <w:rPr>
                <w:sz w:val="26"/>
                <w:szCs w:val="26"/>
              </w:rPr>
            </w:pPr>
            <w:r w:rsidRPr="003531DA">
              <w:rPr>
                <w:sz w:val="26"/>
                <w:szCs w:val="26"/>
              </w:rPr>
              <w:t>2019</w:t>
            </w:r>
          </w:p>
        </w:tc>
        <w:tc>
          <w:tcPr>
            <w:tcW w:w="2618" w:type="dxa"/>
            <w:gridSpan w:val="2"/>
          </w:tcPr>
          <w:p w:rsidR="003531DA" w:rsidRPr="003531DA" w:rsidRDefault="003531DA" w:rsidP="003531DA">
            <w:pPr>
              <w:pStyle w:val="a3"/>
              <w:spacing w:before="0" w:beforeAutospacing="0" w:after="0" w:afterAutospacing="0"/>
              <w:jc w:val="both"/>
              <w:rPr>
                <w:sz w:val="26"/>
                <w:szCs w:val="26"/>
              </w:rPr>
            </w:pPr>
            <w:r w:rsidRPr="003531DA">
              <w:rPr>
                <w:sz w:val="26"/>
                <w:szCs w:val="26"/>
              </w:rPr>
              <w:t>2020</w:t>
            </w:r>
          </w:p>
        </w:tc>
      </w:tr>
      <w:tr w:rsidR="003531DA" w:rsidRPr="003531DA" w:rsidTr="00D7289F">
        <w:trPr>
          <w:cantSplit/>
          <w:trHeight w:val="2174"/>
        </w:trPr>
        <w:tc>
          <w:tcPr>
            <w:tcW w:w="2034" w:type="dxa"/>
            <w:vMerge/>
          </w:tcPr>
          <w:p w:rsidR="003531DA" w:rsidRPr="003531DA" w:rsidRDefault="003531DA" w:rsidP="003531DA">
            <w:pPr>
              <w:pStyle w:val="a3"/>
              <w:spacing w:before="0" w:beforeAutospacing="0" w:after="0" w:afterAutospacing="0"/>
              <w:jc w:val="both"/>
              <w:rPr>
                <w:sz w:val="26"/>
                <w:szCs w:val="26"/>
              </w:rPr>
            </w:pP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всего участников, чел.</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из них победителей и призеров, чел.</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всего участников, чел.</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из них победителей и призеров, чел.</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всего участников, чел.</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из них победителей и призеров, чел.</w:t>
            </w:r>
          </w:p>
        </w:tc>
      </w:tr>
      <w:tr w:rsidR="003531DA" w:rsidRPr="003531DA" w:rsidTr="00D7289F">
        <w:tc>
          <w:tcPr>
            <w:tcW w:w="2034"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Школьный этап</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448</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241</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414</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179</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462</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187</w:t>
            </w:r>
          </w:p>
        </w:tc>
      </w:tr>
      <w:tr w:rsidR="003531DA" w:rsidRPr="003531DA" w:rsidTr="00D7289F">
        <w:tc>
          <w:tcPr>
            <w:tcW w:w="2034"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Муниципальный этап</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180</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36</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151</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52</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152</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42</w:t>
            </w:r>
          </w:p>
        </w:tc>
      </w:tr>
      <w:tr w:rsidR="003531DA" w:rsidRPr="003531DA" w:rsidTr="00D7289F">
        <w:tc>
          <w:tcPr>
            <w:tcW w:w="2034"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Региональный этап</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3</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2</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12</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7</w:t>
            </w:r>
          </w:p>
        </w:tc>
        <w:tc>
          <w:tcPr>
            <w:tcW w:w="127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27</w:t>
            </w:r>
          </w:p>
        </w:tc>
        <w:tc>
          <w:tcPr>
            <w:tcW w:w="1339" w:type="dxa"/>
          </w:tcPr>
          <w:p w:rsidR="003531DA" w:rsidRPr="003531DA" w:rsidRDefault="003531DA" w:rsidP="003531DA">
            <w:pPr>
              <w:pStyle w:val="a3"/>
              <w:spacing w:before="0" w:beforeAutospacing="0" w:after="0" w:afterAutospacing="0"/>
              <w:jc w:val="both"/>
              <w:rPr>
                <w:sz w:val="26"/>
                <w:szCs w:val="26"/>
              </w:rPr>
            </w:pPr>
            <w:r w:rsidRPr="003531DA">
              <w:rPr>
                <w:sz w:val="26"/>
                <w:szCs w:val="26"/>
              </w:rPr>
              <w:t>10</w:t>
            </w:r>
          </w:p>
        </w:tc>
      </w:tr>
    </w:tbl>
    <w:p w:rsidR="003531DA" w:rsidRPr="003531DA" w:rsidRDefault="003531DA" w:rsidP="003531DA">
      <w:pPr>
        <w:pStyle w:val="a3"/>
        <w:spacing w:before="0" w:beforeAutospacing="0" w:after="0" w:afterAutospacing="0"/>
        <w:jc w:val="both"/>
        <w:rPr>
          <w:sz w:val="26"/>
          <w:szCs w:val="26"/>
        </w:rPr>
      </w:pP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ab/>
        <w:t>Победители и призеры муниципального этапа участвуют в региональном  этапе Всероссийской олимпиады школьников: Стабильно высокие результаты достигнуты по учебному предмету «технология», физическая культура.                В региональном этапе данной олимпиады в 2018 г. приняли участие 2 человека, из них 1 чел. стал призером (</w:t>
      </w:r>
      <w:proofErr w:type="spellStart"/>
      <w:r w:rsidRPr="003531DA">
        <w:rPr>
          <w:rFonts w:ascii="Times New Roman" w:hAnsi="Times New Roman" w:cs="Times New Roman"/>
          <w:sz w:val="26"/>
          <w:szCs w:val="26"/>
        </w:rPr>
        <w:t>Штроо</w:t>
      </w:r>
      <w:proofErr w:type="spellEnd"/>
      <w:r w:rsidRPr="003531DA">
        <w:rPr>
          <w:rFonts w:ascii="Times New Roman" w:hAnsi="Times New Roman" w:cs="Times New Roman"/>
          <w:sz w:val="26"/>
          <w:szCs w:val="26"/>
        </w:rPr>
        <w:t xml:space="preserve"> Д., технология, 11 класс, Ворсихинская СОШ) и 1 чел. стал победителем (Ваганов М., физическая культура, 9 класс, МАОУ Сорокинская СОШ №1). </w:t>
      </w:r>
    </w:p>
    <w:p w:rsidR="003531DA" w:rsidRPr="003531DA" w:rsidRDefault="003531DA" w:rsidP="003531DA">
      <w:pPr>
        <w:spacing w:after="0" w:line="240" w:lineRule="auto"/>
        <w:ind w:firstLine="708"/>
        <w:jc w:val="both"/>
        <w:rPr>
          <w:rFonts w:ascii="Times New Roman" w:eastAsia="Times New Roman" w:hAnsi="Times New Roman" w:cs="Times New Roman"/>
          <w:sz w:val="26"/>
          <w:szCs w:val="26"/>
          <w:lang w:eastAsia="ru-RU"/>
        </w:rPr>
      </w:pPr>
      <w:r w:rsidRPr="003531DA">
        <w:rPr>
          <w:rFonts w:ascii="Times New Roman" w:hAnsi="Times New Roman" w:cs="Times New Roman"/>
          <w:sz w:val="26"/>
          <w:szCs w:val="26"/>
        </w:rPr>
        <w:t>В 2019 г. в</w:t>
      </w:r>
      <w:r w:rsidRPr="003531DA">
        <w:rPr>
          <w:rFonts w:ascii="Times New Roman" w:eastAsia="Times New Roman" w:hAnsi="Times New Roman" w:cs="Times New Roman"/>
          <w:sz w:val="26"/>
          <w:szCs w:val="26"/>
          <w:lang w:eastAsia="ru-RU"/>
        </w:rPr>
        <w:t xml:space="preserve"> региональном этапе данной олимпиады приняли участие 12 человек (МХК-2 чел., литература-3 чел., русский язык-1 чел., физическая культура-6 чел.). Из них 6 чел. стали призерами по физической культуре (Сорокинская СОШ №1), 1 чел. – по литературе (Сорокинская СОШ №1), победителей нет. </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eastAsia="Times New Roman" w:hAnsi="Times New Roman" w:cs="Times New Roman"/>
          <w:sz w:val="26"/>
          <w:szCs w:val="26"/>
          <w:lang w:eastAsia="ru-RU"/>
        </w:rPr>
        <w:t>В 2020 г. призеров по физической культуре - 8 чел. (</w:t>
      </w:r>
      <w:proofErr w:type="spellStart"/>
      <w:r w:rsidRPr="003531DA">
        <w:rPr>
          <w:rFonts w:ascii="Times New Roman" w:eastAsia="Times New Roman" w:hAnsi="Times New Roman" w:cs="Times New Roman"/>
          <w:sz w:val="26"/>
          <w:szCs w:val="26"/>
          <w:lang w:eastAsia="ru-RU"/>
        </w:rPr>
        <w:t>Беллер</w:t>
      </w:r>
      <w:proofErr w:type="spellEnd"/>
      <w:r w:rsidRPr="003531DA">
        <w:rPr>
          <w:rFonts w:ascii="Times New Roman" w:eastAsia="Times New Roman" w:hAnsi="Times New Roman" w:cs="Times New Roman"/>
          <w:sz w:val="26"/>
          <w:szCs w:val="26"/>
          <w:lang w:eastAsia="ru-RU"/>
        </w:rPr>
        <w:t xml:space="preserve"> П., 11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Васильева П., 9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Быкова Д.,9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Конт А., 11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Суздальцев Д., 10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Савин Н., 11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Малахов А., 10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Марков В., 11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«технология»-1 чел. (</w:t>
      </w:r>
      <w:proofErr w:type="spellStart"/>
      <w:r w:rsidRPr="003531DA">
        <w:rPr>
          <w:rFonts w:ascii="Times New Roman" w:eastAsia="Times New Roman" w:hAnsi="Times New Roman" w:cs="Times New Roman"/>
          <w:sz w:val="26"/>
          <w:szCs w:val="26"/>
          <w:lang w:eastAsia="ru-RU"/>
        </w:rPr>
        <w:t>Алекберов</w:t>
      </w:r>
      <w:proofErr w:type="spellEnd"/>
      <w:r w:rsidRPr="003531DA">
        <w:rPr>
          <w:rFonts w:ascii="Times New Roman" w:eastAsia="Times New Roman" w:hAnsi="Times New Roman" w:cs="Times New Roman"/>
          <w:sz w:val="26"/>
          <w:szCs w:val="26"/>
          <w:lang w:eastAsia="ru-RU"/>
        </w:rPr>
        <w:t xml:space="preserve"> Р., 9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xml:space="preserve">., Ворсихинская СОШ), литература-1 чел. (Басова И., 11 </w:t>
      </w:r>
      <w:proofErr w:type="spellStart"/>
      <w:r w:rsidRPr="003531DA">
        <w:rPr>
          <w:rFonts w:ascii="Times New Roman" w:eastAsia="Times New Roman" w:hAnsi="Times New Roman" w:cs="Times New Roman"/>
          <w:sz w:val="26"/>
          <w:szCs w:val="26"/>
          <w:lang w:eastAsia="ru-RU"/>
        </w:rPr>
        <w:t>кл</w:t>
      </w:r>
      <w:proofErr w:type="spellEnd"/>
      <w:r w:rsidRPr="003531DA">
        <w:rPr>
          <w:rFonts w:ascii="Times New Roman" w:eastAsia="Times New Roman" w:hAnsi="Times New Roman" w:cs="Times New Roman"/>
          <w:sz w:val="26"/>
          <w:szCs w:val="26"/>
          <w:lang w:eastAsia="ru-RU"/>
        </w:rPr>
        <w:t>., Сорокинская СОШ №1), победителей нет.</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 xml:space="preserve">В олимпиаде для детей  с ограниченными возможностями здоровья 2017 – 2018 г. приняли участие учащиеся с ограниченными возможностями здоровья специальной (коррекционной) школы–интерната и общеобразовательных школ. Конкурсные материалы принимались по нескольким номинациям, школьный этап олимпиады завершён. До 22 декабря 2017 г. длился муниципальный этап олимпиады, на котором были определены учащиеся, занявшие призовые места. Данные работы были направлены на областной этап Олимпиады, в результате которого учащаяся коррекционной школы грамоту «Приз зрительских симпатий» в номинации «Технологическое творчество». Выставка олимпиадных работ была оформлена в ДК 4 декабря (выставка приурочена к мероприятию посвящённому Дню инвалидов). В 2018 -2019 г.  приняли участие  30 учащихся из филиала МАОУ Сорокинской СОШ №1 Сорокинская специальная (коррекционная)  школа-интернат для детей с ограниченными возможностями здоровья  и МАОУ Сорокинской СОШ №3. Всего  была представлена 21 работа в двух номинациях (художественное и технологическое и техническое творчество).  Школьный и муниципальный этап олимпиады завершены. На муниципальном этапе подведены итоги, победители награждены дипломами отдела образования. </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lastRenderedPageBreak/>
        <w:t xml:space="preserve">От Сорокинского района  на областной этап было представлено 8 лучших работ: </w:t>
      </w:r>
      <w:proofErr w:type="spellStart"/>
      <w:r w:rsidRPr="003531DA">
        <w:rPr>
          <w:rFonts w:ascii="Times New Roman" w:hAnsi="Times New Roman" w:cs="Times New Roman"/>
          <w:sz w:val="26"/>
          <w:szCs w:val="26"/>
        </w:rPr>
        <w:t>Гулина</w:t>
      </w:r>
      <w:proofErr w:type="spellEnd"/>
      <w:r w:rsidRPr="003531DA">
        <w:rPr>
          <w:rFonts w:ascii="Times New Roman" w:hAnsi="Times New Roman" w:cs="Times New Roman"/>
          <w:sz w:val="26"/>
          <w:szCs w:val="26"/>
        </w:rPr>
        <w:t xml:space="preserve"> Анна, Смирнова Марина, </w:t>
      </w:r>
      <w:proofErr w:type="spellStart"/>
      <w:r w:rsidRPr="003531DA">
        <w:rPr>
          <w:rFonts w:ascii="Times New Roman" w:hAnsi="Times New Roman" w:cs="Times New Roman"/>
          <w:sz w:val="26"/>
          <w:szCs w:val="26"/>
        </w:rPr>
        <w:t>Шишаев</w:t>
      </w:r>
      <w:proofErr w:type="spellEnd"/>
      <w:r w:rsidRPr="003531DA">
        <w:rPr>
          <w:rFonts w:ascii="Times New Roman" w:hAnsi="Times New Roman" w:cs="Times New Roman"/>
          <w:sz w:val="26"/>
          <w:szCs w:val="26"/>
        </w:rPr>
        <w:t xml:space="preserve"> Анатолий, </w:t>
      </w:r>
      <w:proofErr w:type="spellStart"/>
      <w:r w:rsidRPr="003531DA">
        <w:rPr>
          <w:rFonts w:ascii="Times New Roman" w:hAnsi="Times New Roman" w:cs="Times New Roman"/>
          <w:sz w:val="26"/>
          <w:szCs w:val="26"/>
        </w:rPr>
        <w:t>Бассаковский</w:t>
      </w:r>
      <w:proofErr w:type="spellEnd"/>
      <w:r w:rsidRPr="003531DA">
        <w:rPr>
          <w:rFonts w:ascii="Times New Roman" w:hAnsi="Times New Roman" w:cs="Times New Roman"/>
          <w:sz w:val="26"/>
          <w:szCs w:val="26"/>
        </w:rPr>
        <w:t xml:space="preserve"> Руслан, Бутенко Диана, </w:t>
      </w:r>
      <w:proofErr w:type="spellStart"/>
      <w:r w:rsidRPr="003531DA">
        <w:rPr>
          <w:rFonts w:ascii="Times New Roman" w:hAnsi="Times New Roman" w:cs="Times New Roman"/>
          <w:sz w:val="26"/>
          <w:szCs w:val="26"/>
        </w:rPr>
        <w:t>Бассаковская</w:t>
      </w:r>
      <w:proofErr w:type="spellEnd"/>
      <w:r w:rsidRPr="003531DA">
        <w:rPr>
          <w:rFonts w:ascii="Times New Roman" w:hAnsi="Times New Roman" w:cs="Times New Roman"/>
          <w:sz w:val="26"/>
          <w:szCs w:val="26"/>
        </w:rPr>
        <w:t xml:space="preserve"> Люба, Пашкова Светлана, </w:t>
      </w:r>
      <w:proofErr w:type="spellStart"/>
      <w:r w:rsidRPr="003531DA">
        <w:rPr>
          <w:rFonts w:ascii="Times New Roman" w:hAnsi="Times New Roman" w:cs="Times New Roman"/>
          <w:sz w:val="26"/>
          <w:szCs w:val="26"/>
        </w:rPr>
        <w:t>Канавцев</w:t>
      </w:r>
      <w:proofErr w:type="spellEnd"/>
      <w:r w:rsidRPr="003531DA">
        <w:rPr>
          <w:rFonts w:ascii="Times New Roman" w:hAnsi="Times New Roman" w:cs="Times New Roman"/>
          <w:sz w:val="26"/>
          <w:szCs w:val="26"/>
        </w:rPr>
        <w:t xml:space="preserve"> Сергей. </w:t>
      </w:r>
    </w:p>
    <w:p w:rsidR="003531DA" w:rsidRPr="003531DA" w:rsidRDefault="003531DA" w:rsidP="003531DA">
      <w:pPr>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sz w:val="26"/>
          <w:szCs w:val="26"/>
        </w:rPr>
        <w:t xml:space="preserve">По итогам областного этапа олимпиады для детей с ограниченными возможностями здоровья, дипломом за 2-е место награждена учащаяся 5 класса филиала МАОУ Сорокинской СОШ №1 Сорокинская специальная (коррекционная)  школа-интернат для детей с ограниченными возможностями здоровья Смирнова Марина. В олимпиаде для детей  с ограниченными возможностями здоровья 2019 -2020 г.  приняли участие </w:t>
      </w:r>
      <w:r w:rsidRPr="003531DA">
        <w:rPr>
          <w:rFonts w:ascii="Times New Roman" w:hAnsi="Times New Roman" w:cs="Times New Roman"/>
          <w:sz w:val="26"/>
          <w:szCs w:val="26"/>
          <w:lang w:eastAsia="ru-RU"/>
        </w:rPr>
        <w:t>19 учащихся из филиала МАОУ Сорокинской СОШ №1 Сорокинская специальная (коррекционная)  школа-интернат для детей с ограниченными возможностями здоровья  и МАОУ Сорокинской СОШ №3</w:t>
      </w:r>
      <w:r w:rsidRPr="003531DA">
        <w:rPr>
          <w:rFonts w:ascii="Times New Roman" w:hAnsi="Times New Roman" w:cs="Times New Roman"/>
          <w:b/>
          <w:sz w:val="26"/>
          <w:szCs w:val="26"/>
          <w:lang w:eastAsia="ru-RU"/>
        </w:rPr>
        <w:t xml:space="preserve">. </w:t>
      </w:r>
      <w:r w:rsidRPr="003531DA">
        <w:rPr>
          <w:rFonts w:ascii="Times New Roman" w:hAnsi="Times New Roman" w:cs="Times New Roman"/>
          <w:color w:val="000000"/>
          <w:sz w:val="26"/>
          <w:szCs w:val="26"/>
          <w:lang w:eastAsia="ru-RU"/>
        </w:rPr>
        <w:t xml:space="preserve"> </w:t>
      </w:r>
      <w:r w:rsidRPr="003531DA">
        <w:rPr>
          <w:rFonts w:ascii="Times New Roman" w:hAnsi="Times New Roman" w:cs="Times New Roman"/>
          <w:color w:val="000000"/>
          <w:sz w:val="26"/>
          <w:szCs w:val="26"/>
          <w:lang w:eastAsia="ru-RU"/>
        </w:rPr>
        <w:tab/>
        <w:t>На областной этап было представлено 8 лучших работ учащихся:</w:t>
      </w:r>
      <w:r w:rsidRPr="003531DA">
        <w:rPr>
          <w:rFonts w:ascii="Times New Roman" w:hAnsi="Times New Roman" w:cs="Times New Roman"/>
          <w:sz w:val="26"/>
          <w:szCs w:val="26"/>
        </w:rPr>
        <w:t xml:space="preserve"> </w:t>
      </w:r>
      <w:proofErr w:type="spellStart"/>
      <w:r w:rsidRPr="003531DA">
        <w:rPr>
          <w:rFonts w:ascii="Times New Roman" w:hAnsi="Times New Roman" w:cs="Times New Roman"/>
          <w:sz w:val="26"/>
          <w:szCs w:val="26"/>
        </w:rPr>
        <w:t>Урюмцева</w:t>
      </w:r>
      <w:proofErr w:type="spellEnd"/>
      <w:r w:rsidRPr="003531DA">
        <w:rPr>
          <w:rFonts w:ascii="Times New Roman" w:hAnsi="Times New Roman" w:cs="Times New Roman"/>
          <w:sz w:val="26"/>
          <w:szCs w:val="26"/>
        </w:rPr>
        <w:t xml:space="preserve"> Вероника, </w:t>
      </w:r>
      <w:proofErr w:type="spellStart"/>
      <w:r w:rsidRPr="003531DA">
        <w:rPr>
          <w:rFonts w:ascii="Times New Roman" w:hAnsi="Times New Roman" w:cs="Times New Roman"/>
          <w:sz w:val="26"/>
          <w:szCs w:val="26"/>
        </w:rPr>
        <w:t>Певневец</w:t>
      </w:r>
      <w:proofErr w:type="spellEnd"/>
      <w:r w:rsidRPr="003531DA">
        <w:rPr>
          <w:rFonts w:ascii="Times New Roman" w:hAnsi="Times New Roman" w:cs="Times New Roman"/>
          <w:sz w:val="26"/>
          <w:szCs w:val="26"/>
        </w:rPr>
        <w:t xml:space="preserve"> Мария, Мычко Виктория, Зимина Яна, </w:t>
      </w:r>
      <w:proofErr w:type="spellStart"/>
      <w:r w:rsidRPr="003531DA">
        <w:rPr>
          <w:rFonts w:ascii="Times New Roman" w:hAnsi="Times New Roman" w:cs="Times New Roman"/>
          <w:sz w:val="26"/>
          <w:szCs w:val="26"/>
        </w:rPr>
        <w:t>Сеногноева</w:t>
      </w:r>
      <w:proofErr w:type="spellEnd"/>
      <w:r w:rsidRPr="003531DA">
        <w:rPr>
          <w:rFonts w:ascii="Times New Roman" w:hAnsi="Times New Roman" w:cs="Times New Roman"/>
          <w:sz w:val="26"/>
          <w:szCs w:val="26"/>
        </w:rPr>
        <w:t xml:space="preserve"> </w:t>
      </w:r>
      <w:proofErr w:type="spellStart"/>
      <w:r w:rsidRPr="003531DA">
        <w:rPr>
          <w:rFonts w:ascii="Times New Roman" w:hAnsi="Times New Roman" w:cs="Times New Roman"/>
          <w:sz w:val="26"/>
          <w:szCs w:val="26"/>
        </w:rPr>
        <w:t>Дарина</w:t>
      </w:r>
      <w:proofErr w:type="spellEnd"/>
      <w:r w:rsidRPr="003531DA">
        <w:rPr>
          <w:rFonts w:ascii="Times New Roman" w:hAnsi="Times New Roman" w:cs="Times New Roman"/>
          <w:sz w:val="26"/>
          <w:szCs w:val="26"/>
        </w:rPr>
        <w:t xml:space="preserve">, Бутенко Диана, Смирнова Карина, </w:t>
      </w:r>
      <w:proofErr w:type="spellStart"/>
      <w:r w:rsidRPr="003531DA">
        <w:rPr>
          <w:rFonts w:ascii="Times New Roman" w:hAnsi="Times New Roman" w:cs="Times New Roman"/>
          <w:sz w:val="26"/>
          <w:szCs w:val="26"/>
        </w:rPr>
        <w:t>Саликова</w:t>
      </w:r>
      <w:proofErr w:type="spellEnd"/>
      <w:r w:rsidRPr="003531DA">
        <w:rPr>
          <w:rFonts w:ascii="Times New Roman" w:hAnsi="Times New Roman" w:cs="Times New Roman"/>
          <w:sz w:val="26"/>
          <w:szCs w:val="26"/>
        </w:rPr>
        <w:t xml:space="preserve"> </w:t>
      </w:r>
      <w:proofErr w:type="spellStart"/>
      <w:r w:rsidRPr="003531DA">
        <w:rPr>
          <w:rFonts w:ascii="Times New Roman" w:hAnsi="Times New Roman" w:cs="Times New Roman"/>
          <w:sz w:val="26"/>
          <w:szCs w:val="26"/>
        </w:rPr>
        <w:t>Айнура</w:t>
      </w:r>
      <w:proofErr w:type="spellEnd"/>
      <w:r w:rsidRPr="003531DA">
        <w:rPr>
          <w:rFonts w:ascii="Times New Roman" w:hAnsi="Times New Roman" w:cs="Times New Roman"/>
          <w:color w:val="000000"/>
          <w:sz w:val="26"/>
          <w:szCs w:val="26"/>
          <w:lang w:eastAsia="ru-RU"/>
        </w:rPr>
        <w:t xml:space="preserve">. </w:t>
      </w:r>
    </w:p>
    <w:p w:rsidR="003531DA" w:rsidRPr="003531DA" w:rsidRDefault="003531DA" w:rsidP="003531DA">
      <w:pPr>
        <w:spacing w:after="0" w:line="240" w:lineRule="auto"/>
        <w:ind w:firstLine="708"/>
        <w:jc w:val="both"/>
        <w:rPr>
          <w:rFonts w:ascii="Times New Roman" w:hAnsi="Times New Roman" w:cs="Times New Roman"/>
          <w:sz w:val="26"/>
          <w:szCs w:val="26"/>
          <w:lang w:eastAsia="ru-RU"/>
        </w:rPr>
      </w:pPr>
      <w:r w:rsidRPr="003531DA">
        <w:rPr>
          <w:rFonts w:ascii="Times New Roman" w:hAnsi="Times New Roman" w:cs="Times New Roman"/>
          <w:color w:val="000000"/>
          <w:sz w:val="26"/>
          <w:szCs w:val="26"/>
          <w:lang w:eastAsia="ru-RU"/>
        </w:rPr>
        <w:t xml:space="preserve">По итогам областного этапа олимпиады для детей с ограниченными возможностями здоровья, дипломом за 3-е место награждена учащаяся 4 класса МАОУ Сорокинской СОШ №3 – Смирнова Карина, дипломом победителя награждена  учащаяся 5 класса </w:t>
      </w:r>
      <w:r w:rsidRPr="003531DA">
        <w:rPr>
          <w:rFonts w:ascii="Times New Roman" w:hAnsi="Times New Roman" w:cs="Times New Roman"/>
          <w:sz w:val="26"/>
          <w:szCs w:val="26"/>
          <w:lang w:eastAsia="ru-RU"/>
        </w:rPr>
        <w:t xml:space="preserve">филиала МАОУ Сорокинской СОШ №1 Сорокинская специальная (коррекционная)  школа-интернат для детей с ограниченными возможностями здоровья – </w:t>
      </w:r>
      <w:proofErr w:type="spellStart"/>
      <w:r w:rsidRPr="003531DA">
        <w:rPr>
          <w:rFonts w:ascii="Times New Roman" w:hAnsi="Times New Roman" w:cs="Times New Roman"/>
          <w:sz w:val="26"/>
          <w:szCs w:val="26"/>
          <w:lang w:eastAsia="ru-RU"/>
        </w:rPr>
        <w:t>Урюмцева</w:t>
      </w:r>
      <w:proofErr w:type="spellEnd"/>
      <w:r w:rsidRPr="003531DA">
        <w:rPr>
          <w:rFonts w:ascii="Times New Roman" w:hAnsi="Times New Roman" w:cs="Times New Roman"/>
          <w:sz w:val="26"/>
          <w:szCs w:val="26"/>
          <w:lang w:eastAsia="ru-RU"/>
        </w:rPr>
        <w:t xml:space="preserve"> Вероника, дипломом за 3-е место</w:t>
      </w:r>
      <w:r w:rsidRPr="003531DA">
        <w:rPr>
          <w:rFonts w:ascii="Times New Roman" w:hAnsi="Times New Roman" w:cs="Times New Roman"/>
          <w:b/>
          <w:sz w:val="26"/>
          <w:szCs w:val="26"/>
          <w:lang w:eastAsia="ru-RU"/>
        </w:rPr>
        <w:t xml:space="preserve"> </w:t>
      </w:r>
      <w:r w:rsidRPr="003531DA">
        <w:rPr>
          <w:rFonts w:ascii="Times New Roman" w:hAnsi="Times New Roman" w:cs="Times New Roman"/>
          <w:sz w:val="26"/>
          <w:szCs w:val="26"/>
          <w:lang w:eastAsia="ru-RU"/>
        </w:rPr>
        <w:t xml:space="preserve">награждена </w:t>
      </w:r>
      <w:r w:rsidRPr="003531DA">
        <w:rPr>
          <w:rFonts w:ascii="Times New Roman" w:hAnsi="Times New Roman" w:cs="Times New Roman"/>
          <w:color w:val="000000"/>
          <w:sz w:val="26"/>
          <w:szCs w:val="26"/>
          <w:lang w:eastAsia="ru-RU"/>
        </w:rPr>
        <w:t xml:space="preserve">учащаяся 7  класса </w:t>
      </w:r>
      <w:r w:rsidRPr="003531DA">
        <w:rPr>
          <w:rFonts w:ascii="Times New Roman" w:hAnsi="Times New Roman" w:cs="Times New Roman"/>
          <w:sz w:val="26"/>
          <w:szCs w:val="26"/>
          <w:lang w:eastAsia="ru-RU"/>
        </w:rPr>
        <w:t xml:space="preserve">филиала МАОУ Сорокинской СОШ №1 Сорокинская специальная (коррекционная)  школа-интернат для детей с ограниченными возможностями здоровья – </w:t>
      </w:r>
      <w:proofErr w:type="spellStart"/>
      <w:r w:rsidRPr="003531DA">
        <w:rPr>
          <w:rFonts w:ascii="Times New Roman" w:hAnsi="Times New Roman" w:cs="Times New Roman"/>
          <w:sz w:val="26"/>
          <w:szCs w:val="26"/>
          <w:lang w:eastAsia="ru-RU"/>
        </w:rPr>
        <w:t>Певневец</w:t>
      </w:r>
      <w:proofErr w:type="spellEnd"/>
      <w:r w:rsidRPr="003531DA">
        <w:rPr>
          <w:rFonts w:ascii="Times New Roman" w:hAnsi="Times New Roman" w:cs="Times New Roman"/>
          <w:sz w:val="26"/>
          <w:szCs w:val="26"/>
          <w:lang w:eastAsia="ru-RU"/>
        </w:rPr>
        <w:t xml:space="preserve"> Мария. </w:t>
      </w:r>
    </w:p>
    <w:p w:rsidR="003531DA" w:rsidRPr="003531DA" w:rsidRDefault="003531DA" w:rsidP="003531DA">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3531DA">
        <w:rPr>
          <w:rFonts w:ascii="Times New Roman" w:eastAsia="Times New Roman" w:hAnsi="Times New Roman" w:cs="Times New Roman"/>
          <w:color w:val="000000"/>
          <w:sz w:val="26"/>
          <w:szCs w:val="26"/>
          <w:lang w:eastAsia="ru-RU"/>
        </w:rPr>
        <w:t>В 2019-2020 г.</w:t>
      </w:r>
      <w:r w:rsidRPr="003531DA">
        <w:rPr>
          <w:rFonts w:ascii="Times New Roman" w:hAnsi="Times New Roman" w:cs="Times New Roman"/>
          <w:color w:val="000000"/>
          <w:sz w:val="26"/>
          <w:szCs w:val="26"/>
        </w:rPr>
        <w:t xml:space="preserve"> </w:t>
      </w:r>
      <w:r w:rsidRPr="003531DA">
        <w:rPr>
          <w:rFonts w:ascii="Times New Roman" w:eastAsia="Times New Roman" w:hAnsi="Times New Roman" w:cs="Times New Roman"/>
          <w:color w:val="000000"/>
          <w:sz w:val="26"/>
          <w:szCs w:val="26"/>
          <w:lang w:eastAsia="ru-RU"/>
        </w:rPr>
        <w:t xml:space="preserve">команда учащихся 7 класса МАОУ Сорокинской СОШ № 1, занявшая первое место на региональном этапе Всероссийских спортивных соревнований «Президентские состязания» представляла Тюменскую область на Всероссийском этапе соревнований. </w:t>
      </w:r>
    </w:p>
    <w:p w:rsidR="003531DA" w:rsidRPr="003531DA" w:rsidRDefault="003531DA" w:rsidP="003531DA">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3531DA">
        <w:rPr>
          <w:rFonts w:ascii="Times New Roman" w:eastAsia="Times New Roman" w:hAnsi="Times New Roman" w:cs="Times New Roman"/>
          <w:color w:val="000000"/>
          <w:sz w:val="26"/>
          <w:szCs w:val="26"/>
          <w:lang w:eastAsia="ru-RU"/>
        </w:rPr>
        <w:t xml:space="preserve">Команда МАОУ Сорокинской СОШ №1 заняла 3 место на региональном этапе Всероссийских соревнований школьных спортивных клубов. </w:t>
      </w:r>
    </w:p>
    <w:p w:rsidR="003531DA" w:rsidRPr="003531DA" w:rsidRDefault="003531DA" w:rsidP="003531DA">
      <w:pPr>
        <w:shd w:val="clear" w:color="auto" w:fill="FFFFFF"/>
        <w:spacing w:after="0" w:line="240" w:lineRule="auto"/>
        <w:ind w:firstLine="708"/>
        <w:jc w:val="both"/>
        <w:rPr>
          <w:rFonts w:ascii="Times New Roman" w:hAnsi="Times New Roman" w:cs="Times New Roman"/>
          <w:color w:val="000000"/>
          <w:sz w:val="26"/>
          <w:szCs w:val="26"/>
        </w:rPr>
      </w:pPr>
      <w:r w:rsidRPr="003531DA">
        <w:rPr>
          <w:rFonts w:ascii="Times New Roman" w:eastAsia="Times New Roman" w:hAnsi="Times New Roman" w:cs="Times New Roman"/>
          <w:color w:val="000000"/>
          <w:sz w:val="26"/>
          <w:szCs w:val="26"/>
        </w:rPr>
        <w:t>Обучающиеся школ района принимают активное участие в сдаче норм ГТО. В текущем году, приняли участие в выполнении нормативов 474 школьника, из них выполнили норматив на знак отличия – 319 человек (золотой- 21, серебряный- 131, бронзовый- 167).</w:t>
      </w:r>
    </w:p>
    <w:p w:rsidR="003531DA" w:rsidRPr="003531DA" w:rsidRDefault="003531DA" w:rsidP="003531DA">
      <w:pPr>
        <w:pStyle w:val="a3"/>
        <w:spacing w:before="0" w:beforeAutospacing="0" w:after="0" w:afterAutospacing="0"/>
        <w:jc w:val="both"/>
        <w:rPr>
          <w:sz w:val="26"/>
          <w:szCs w:val="26"/>
        </w:rPr>
      </w:pPr>
      <w:r w:rsidRPr="003531DA">
        <w:rPr>
          <w:sz w:val="26"/>
          <w:szCs w:val="26"/>
        </w:rPr>
        <w:tab/>
        <w:t xml:space="preserve">Все образовательные учреждения, включая дошкольные, работают над развитием детской одаренности. На базе филиала МАОУ Сорокинской СОШ №1-Готопутовской СОШ работает </w:t>
      </w:r>
      <w:proofErr w:type="spellStart"/>
      <w:r w:rsidRPr="003531DA">
        <w:rPr>
          <w:sz w:val="26"/>
          <w:szCs w:val="26"/>
        </w:rPr>
        <w:t>стажировочная</w:t>
      </w:r>
      <w:proofErr w:type="spellEnd"/>
      <w:r w:rsidRPr="003531DA">
        <w:rPr>
          <w:sz w:val="26"/>
          <w:szCs w:val="26"/>
        </w:rPr>
        <w:t xml:space="preserve">  площадка. На базе МАОУ Сорокинской СОШ №1 продолжает работу с одарёнными и мотивированными к обучению учащимися в рамках сетевой предметной лаборатории по направлениям «Социально-гуманитарные дисциплины» </w:t>
      </w:r>
      <w:proofErr w:type="spellStart"/>
      <w:r w:rsidRPr="003531DA">
        <w:rPr>
          <w:sz w:val="26"/>
          <w:szCs w:val="26"/>
        </w:rPr>
        <w:t>Рудэ</w:t>
      </w:r>
      <w:proofErr w:type="spellEnd"/>
      <w:r w:rsidRPr="003531DA">
        <w:rPr>
          <w:sz w:val="26"/>
          <w:szCs w:val="26"/>
        </w:rPr>
        <w:t xml:space="preserve"> М.Д. Участие в проекте предполагает дополнительную (углубленную) подготовку по отдельным предметам обучающихся 5-11 классов (факультативный компонент), подготовку к региональному, всероссийскому этапам предметных олимпиад, иным конкурсным мероприятиям по общеобразовательным предметам, организуемым МОН РФ (обязательный компонент).</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 xml:space="preserve">Дополнительным образованием на базе образовательных </w:t>
      </w:r>
      <w:proofErr w:type="gramStart"/>
      <w:r w:rsidRPr="003531DA">
        <w:rPr>
          <w:rFonts w:ascii="Times New Roman" w:hAnsi="Times New Roman" w:cs="Times New Roman"/>
          <w:sz w:val="26"/>
          <w:szCs w:val="26"/>
        </w:rPr>
        <w:t>организаций  охвачены</w:t>
      </w:r>
      <w:proofErr w:type="gramEnd"/>
      <w:r w:rsidRPr="003531DA">
        <w:rPr>
          <w:rFonts w:ascii="Times New Roman" w:hAnsi="Times New Roman" w:cs="Times New Roman"/>
          <w:sz w:val="26"/>
          <w:szCs w:val="26"/>
        </w:rPr>
        <w:t xml:space="preserve"> 97% обучающихся:</w:t>
      </w:r>
      <w:r w:rsidRPr="003531DA">
        <w:rPr>
          <w:rFonts w:ascii="Times New Roman" w:eastAsiaTheme="minorEastAsia" w:hAnsi="Times New Roman" w:cs="Times New Roman"/>
          <w:color w:val="000000" w:themeColor="text1"/>
          <w:kern w:val="24"/>
          <w:sz w:val="26"/>
          <w:szCs w:val="26"/>
          <w:lang w:eastAsia="ru-RU"/>
        </w:rPr>
        <w:t xml:space="preserve"> </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художественно-эстетическое 43%</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техническое 12%</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гражданско-патриотическое 11%</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физкультурно-спортивное 43% </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lastRenderedPageBreak/>
        <w:t>социальное-11%</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естественнонаучное-9%</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духовно – нравственное – 14%</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 xml:space="preserve">Одним из важнейших условий воспитания и социализации детей является  организация работы по обеспечению социального благополучия, развития и успешности каждого ребенка. Особое внимание уделяется в районе работе с одаренными детьми. В районную Почетную книгу Детства ежегодно вносятся имена  обучающихся, которые достигли высоких результатов в учении, стали победителями и призерами областных, всероссийских конкурсов, олимпиад, соревнований. Этим ребятам выплачивается стипендия. Ниже представлена информация о количестве детей, внесенных в Почетную книгу Детства: </w:t>
      </w:r>
    </w:p>
    <w:p w:rsidR="003531DA" w:rsidRPr="003531DA" w:rsidRDefault="003531DA" w:rsidP="003531DA">
      <w:pPr>
        <w:spacing w:after="0" w:line="240" w:lineRule="auto"/>
        <w:ind w:firstLine="709"/>
        <w:jc w:val="both"/>
        <w:rPr>
          <w:rFonts w:ascii="Times New Roman" w:hAnsi="Times New Roman" w:cs="Times New Roman"/>
          <w:sz w:val="26"/>
          <w:szCs w:val="26"/>
        </w:rPr>
      </w:pPr>
      <w:r w:rsidRPr="003531DA">
        <w:rPr>
          <w:rFonts w:ascii="Times New Roman" w:hAnsi="Times New Roman" w:cs="Times New Roman"/>
          <w:sz w:val="26"/>
          <w:szCs w:val="26"/>
        </w:rPr>
        <w:t>2016-2017 учебный год –  56 чел.</w:t>
      </w:r>
      <w:r w:rsidRPr="003531DA">
        <w:rPr>
          <w:rFonts w:ascii="Times New Roman" w:hAnsi="Times New Roman" w:cs="Times New Roman"/>
          <w:color w:val="000000"/>
          <w:sz w:val="26"/>
          <w:szCs w:val="26"/>
        </w:rPr>
        <w:t xml:space="preserve"> Этим ребятам выплачена стипендия на сумму 96018,94 руб.</w:t>
      </w:r>
    </w:p>
    <w:p w:rsidR="003531DA" w:rsidRPr="003531DA" w:rsidRDefault="003531DA" w:rsidP="003531DA">
      <w:pPr>
        <w:pStyle w:val="a3"/>
        <w:shd w:val="clear" w:color="auto" w:fill="FFFFFF"/>
        <w:spacing w:before="0" w:beforeAutospacing="0" w:after="0" w:afterAutospacing="0"/>
        <w:ind w:firstLine="709"/>
        <w:jc w:val="both"/>
        <w:rPr>
          <w:color w:val="000000"/>
          <w:sz w:val="26"/>
          <w:szCs w:val="26"/>
        </w:rPr>
      </w:pPr>
      <w:r w:rsidRPr="003531DA">
        <w:rPr>
          <w:sz w:val="26"/>
          <w:szCs w:val="26"/>
        </w:rPr>
        <w:t>2017-2018 учебный год – 54 чел.</w:t>
      </w:r>
      <w:r w:rsidRPr="003531DA">
        <w:rPr>
          <w:color w:val="000000"/>
          <w:sz w:val="26"/>
          <w:szCs w:val="26"/>
        </w:rPr>
        <w:t xml:space="preserve"> Этим ребятам выплачена стипендия на сумму 200638,52 руб.</w:t>
      </w:r>
    </w:p>
    <w:p w:rsidR="003531DA" w:rsidRPr="003531DA" w:rsidRDefault="003531DA" w:rsidP="003531DA">
      <w:pPr>
        <w:spacing w:after="0" w:line="240" w:lineRule="auto"/>
        <w:ind w:firstLine="709"/>
        <w:jc w:val="both"/>
        <w:rPr>
          <w:rFonts w:ascii="Times New Roman" w:hAnsi="Times New Roman" w:cs="Times New Roman"/>
          <w:sz w:val="26"/>
          <w:szCs w:val="26"/>
        </w:rPr>
      </w:pPr>
      <w:r w:rsidRPr="003531DA">
        <w:rPr>
          <w:rFonts w:ascii="Times New Roman" w:hAnsi="Times New Roman" w:cs="Times New Roman"/>
          <w:sz w:val="26"/>
          <w:szCs w:val="26"/>
        </w:rPr>
        <w:t>2018-2019 учебный год – 90 чел. Этим ребятам выплачена стипендия на сумму 156767,80 руб.</w:t>
      </w:r>
    </w:p>
    <w:p w:rsidR="003531DA" w:rsidRPr="003531DA" w:rsidRDefault="003531DA" w:rsidP="003531DA">
      <w:pPr>
        <w:spacing w:after="0" w:line="240" w:lineRule="auto"/>
        <w:ind w:firstLine="709"/>
        <w:jc w:val="both"/>
        <w:rPr>
          <w:rFonts w:ascii="Times New Roman" w:hAnsi="Times New Roman" w:cs="Times New Roman"/>
          <w:sz w:val="26"/>
          <w:szCs w:val="26"/>
        </w:rPr>
      </w:pPr>
      <w:r w:rsidRPr="003531DA">
        <w:rPr>
          <w:rFonts w:ascii="Times New Roman" w:hAnsi="Times New Roman" w:cs="Times New Roman"/>
          <w:sz w:val="26"/>
          <w:szCs w:val="26"/>
        </w:rPr>
        <w:t>2019-2020 учебный год – 67 чел. Этим ребятам выплачена стипендия на сумму 127880 руб.</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Снижение количества детей, внесенных в Почетную Книгу Детства, объясняется внесением  изменений в Положение о Почетной Книге Детства Сорокинского муниципального района для придания значимости самого факта внесения в Книгу.</w:t>
      </w:r>
    </w:p>
    <w:p w:rsidR="003531DA" w:rsidRDefault="003531DA" w:rsidP="003531DA">
      <w:pPr>
        <w:spacing w:after="0" w:line="240" w:lineRule="auto"/>
        <w:ind w:firstLine="708"/>
        <w:jc w:val="center"/>
        <w:rPr>
          <w:rFonts w:ascii="Times New Roman" w:hAnsi="Times New Roman" w:cs="Times New Roman"/>
          <w:b/>
          <w:bCs/>
          <w:sz w:val="26"/>
          <w:szCs w:val="26"/>
        </w:rPr>
      </w:pPr>
      <w:r w:rsidRPr="003531DA">
        <w:rPr>
          <w:rFonts w:ascii="Times New Roman" w:hAnsi="Times New Roman" w:cs="Times New Roman"/>
          <w:b/>
          <w:bCs/>
          <w:sz w:val="26"/>
          <w:szCs w:val="26"/>
        </w:rPr>
        <w:t>Количество учащихся, внесенных в Почетную книгу Детства</w:t>
      </w:r>
    </w:p>
    <w:p w:rsidR="003531DA" w:rsidRPr="003531DA" w:rsidRDefault="003531DA" w:rsidP="003531DA">
      <w:pPr>
        <w:spacing w:after="0" w:line="240" w:lineRule="auto"/>
        <w:ind w:firstLine="708"/>
        <w:jc w:val="center"/>
        <w:rPr>
          <w:rFonts w:ascii="Times New Roman" w:hAnsi="Times New Roman" w:cs="Times New Roman"/>
          <w:b/>
          <w:bCs/>
          <w:sz w:val="26"/>
          <w:szCs w:val="26"/>
        </w:rPr>
      </w:pPr>
    </w:p>
    <w:p w:rsidR="003531DA" w:rsidRPr="003531DA" w:rsidRDefault="003531DA" w:rsidP="003531DA">
      <w:pPr>
        <w:spacing w:after="0" w:line="240" w:lineRule="auto"/>
        <w:ind w:firstLine="708"/>
        <w:jc w:val="center"/>
        <w:rPr>
          <w:rFonts w:ascii="Times New Roman" w:hAnsi="Times New Roman" w:cs="Times New Roman"/>
          <w:b/>
          <w:bCs/>
          <w:sz w:val="26"/>
          <w:szCs w:val="26"/>
        </w:rPr>
      </w:pPr>
      <w:r w:rsidRPr="003531DA">
        <w:rPr>
          <w:rFonts w:ascii="Times New Roman" w:hAnsi="Times New Roman" w:cs="Times New Roman"/>
          <w:noProof/>
          <w:sz w:val="26"/>
          <w:szCs w:val="26"/>
          <w:lang w:eastAsia="ru-RU"/>
        </w:rPr>
        <w:drawing>
          <wp:inline distT="0" distB="0" distL="0" distR="0">
            <wp:extent cx="5305425" cy="2752725"/>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531DA" w:rsidRPr="003531DA" w:rsidRDefault="003531DA" w:rsidP="003531DA">
      <w:pPr>
        <w:pStyle w:val="a3"/>
        <w:spacing w:before="0" w:beforeAutospacing="0" w:after="0" w:afterAutospacing="0"/>
        <w:jc w:val="both"/>
        <w:rPr>
          <w:sz w:val="26"/>
          <w:szCs w:val="26"/>
        </w:rPr>
      </w:pPr>
      <w:r w:rsidRPr="003531DA">
        <w:rPr>
          <w:sz w:val="26"/>
          <w:szCs w:val="26"/>
        </w:rPr>
        <w:tab/>
        <w:t xml:space="preserve">Осуществляется обновление материально-технической базы муниципальных образовательных учреждений Сорокинского муниципального района: образовательные учреждения приобретают комплекты оборудования для занятий ЛЕГО-конструированием и робототехникой, </w:t>
      </w:r>
      <w:proofErr w:type="spellStart"/>
      <w:r w:rsidRPr="003531DA">
        <w:rPr>
          <w:sz w:val="26"/>
          <w:szCs w:val="26"/>
        </w:rPr>
        <w:t>Куборо</w:t>
      </w:r>
      <w:proofErr w:type="spellEnd"/>
      <w:r w:rsidRPr="003531DA">
        <w:rPr>
          <w:sz w:val="26"/>
          <w:szCs w:val="26"/>
        </w:rPr>
        <w:t>; настольные игры, спортивное оборудование для развития двигательной активности обучающихся.</w:t>
      </w:r>
    </w:p>
    <w:p w:rsidR="003531DA" w:rsidRPr="003531DA" w:rsidRDefault="003531DA" w:rsidP="003531DA">
      <w:pPr>
        <w:pStyle w:val="a3"/>
        <w:spacing w:before="0" w:beforeAutospacing="0" w:after="0" w:afterAutospacing="0"/>
        <w:jc w:val="both"/>
        <w:rPr>
          <w:sz w:val="26"/>
          <w:szCs w:val="26"/>
        </w:rPr>
      </w:pPr>
      <w:r w:rsidRPr="003531DA">
        <w:rPr>
          <w:sz w:val="26"/>
          <w:szCs w:val="26"/>
        </w:rPr>
        <w:tab/>
        <w:t xml:space="preserve">В течение </w:t>
      </w:r>
      <w:proofErr w:type="gramStart"/>
      <w:r w:rsidRPr="003531DA">
        <w:rPr>
          <w:sz w:val="26"/>
          <w:szCs w:val="26"/>
        </w:rPr>
        <w:t>года  организовано</w:t>
      </w:r>
      <w:proofErr w:type="gramEnd"/>
      <w:r w:rsidRPr="003531DA">
        <w:rPr>
          <w:sz w:val="26"/>
          <w:szCs w:val="26"/>
        </w:rPr>
        <w:t xml:space="preserve">  обучение педагогов инновационным образовательным методикам и технологиям через участие в областных, методических мероприятиях, систему муниципальной методической работы (единые методические дни, районные методические объединения, профессиональные конкурсы и т.д.),  методической работы внутри учреждения (коллективная и индивидуальная). Вместе с тем, требования к современному </w:t>
      </w:r>
      <w:r w:rsidRPr="003531DA">
        <w:rPr>
          <w:sz w:val="26"/>
          <w:szCs w:val="26"/>
        </w:rPr>
        <w:lastRenderedPageBreak/>
        <w:t xml:space="preserve">кадровому и материальному потенциалу образовательных учреждений Сорокинского муниципального района, ответственному за развитие детской одаренности, диктуют необходимость дальнейшей модернизации системы работы с одаренными детьми. Работа с одаренными детьми требует особой профессиональной подготовки педагогов, внедрения в учебный процесс инновационных образовательных методик и технологий. </w:t>
      </w:r>
    </w:p>
    <w:p w:rsidR="003531DA" w:rsidRDefault="003531DA" w:rsidP="003531DA">
      <w:pPr>
        <w:spacing w:after="0" w:line="240" w:lineRule="auto"/>
        <w:jc w:val="both"/>
        <w:rPr>
          <w:rFonts w:ascii="Times New Roman" w:hAnsi="Times New Roman" w:cs="Times New Roman"/>
          <w:b/>
          <w:bCs/>
          <w:color w:val="000000"/>
          <w:sz w:val="26"/>
          <w:szCs w:val="26"/>
        </w:rPr>
      </w:pPr>
      <w:r w:rsidRPr="003531DA">
        <w:rPr>
          <w:rFonts w:ascii="Times New Roman" w:hAnsi="Times New Roman" w:cs="Times New Roman"/>
          <w:b/>
          <w:bCs/>
          <w:color w:val="000000"/>
          <w:sz w:val="26"/>
          <w:szCs w:val="26"/>
        </w:rPr>
        <w:tab/>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b/>
          <w:bCs/>
          <w:sz w:val="26"/>
          <w:szCs w:val="26"/>
        </w:rPr>
        <w:t xml:space="preserve">Целью </w:t>
      </w:r>
      <w:r w:rsidRPr="003531DA">
        <w:rPr>
          <w:rFonts w:ascii="Times New Roman" w:hAnsi="Times New Roman" w:cs="Times New Roman"/>
          <w:sz w:val="26"/>
          <w:szCs w:val="26"/>
        </w:rPr>
        <w:t xml:space="preserve">Программы является разработка и реализация системы планомерных и целенаправленных действий, обеспечивающих </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оптимальное развитие одарённых и талантливых детей.</w:t>
      </w:r>
    </w:p>
    <w:p w:rsid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r>
    </w:p>
    <w:p w:rsidR="003531DA" w:rsidRPr="003531DA" w:rsidRDefault="003531DA" w:rsidP="003531DA">
      <w:pPr>
        <w:spacing w:after="0" w:line="240" w:lineRule="auto"/>
        <w:ind w:firstLine="708"/>
        <w:jc w:val="both"/>
        <w:rPr>
          <w:rFonts w:ascii="Times New Roman" w:hAnsi="Times New Roman" w:cs="Times New Roman"/>
          <w:b/>
          <w:bCs/>
          <w:sz w:val="26"/>
          <w:szCs w:val="26"/>
        </w:rPr>
      </w:pPr>
      <w:r w:rsidRPr="003531DA">
        <w:rPr>
          <w:rFonts w:ascii="Times New Roman" w:hAnsi="Times New Roman" w:cs="Times New Roman"/>
          <w:b/>
          <w:bCs/>
          <w:sz w:val="26"/>
          <w:szCs w:val="26"/>
        </w:rPr>
        <w:t>Задачи: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1.  Повышение уровня профессиональных компетенций педагогических работников в области выявления, поддержки и развития способностей и талантов у детей;</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2. Обеспечение результативного участия школьников в муниципальных, областных, всероссийских и олимпиадах, конкурсах, фестивалях, соревнованиях;</w:t>
      </w:r>
    </w:p>
    <w:p w:rsidR="003531DA" w:rsidRPr="003531DA" w:rsidRDefault="003531DA" w:rsidP="003531DA">
      <w:pPr>
        <w:spacing w:after="0" w:line="240" w:lineRule="auto"/>
        <w:ind w:firstLine="708"/>
        <w:jc w:val="both"/>
        <w:rPr>
          <w:rFonts w:ascii="Times New Roman" w:hAnsi="Times New Roman" w:cs="Times New Roman"/>
          <w:sz w:val="26"/>
          <w:szCs w:val="26"/>
          <w:lang w:eastAsia="ru-RU"/>
        </w:rPr>
      </w:pPr>
      <w:r w:rsidRPr="003531DA">
        <w:rPr>
          <w:rFonts w:ascii="Times New Roman" w:hAnsi="Times New Roman" w:cs="Times New Roman"/>
          <w:sz w:val="26"/>
          <w:szCs w:val="26"/>
        </w:rPr>
        <w:t>3.</w:t>
      </w:r>
      <w:r w:rsidRPr="003531DA">
        <w:rPr>
          <w:rFonts w:ascii="Times New Roman" w:hAnsi="Times New Roman" w:cs="Times New Roman"/>
          <w:sz w:val="26"/>
          <w:szCs w:val="26"/>
          <w:lang w:eastAsia="ru-RU"/>
        </w:rPr>
        <w:t xml:space="preserve"> Укрепление взаимодействия с заинтересованными организациями по поддержке одаренных и талантливых детей;</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lang w:eastAsia="ru-RU"/>
        </w:rPr>
        <w:t>4.</w:t>
      </w:r>
      <w:r w:rsidRPr="003531DA">
        <w:rPr>
          <w:rFonts w:ascii="Times New Roman" w:hAnsi="Times New Roman" w:cs="Times New Roman"/>
          <w:sz w:val="26"/>
          <w:szCs w:val="26"/>
        </w:rPr>
        <w:t>Поддержка талантливых школьников в районе, педагогов, имеющих высокий уровень эффективности деятельности и образовательных учреждений, имеющих высокий уровень эффективности деятельности, развитие системы поощрения их достижений.</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5. Выявление, поддержка и развитие способностей и талантов у обучающихся с ОВЗ;</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6.Психолого-педагогическое сопровождение способных и талантливых детей;</w:t>
      </w:r>
    </w:p>
    <w:p w:rsidR="003531DA" w:rsidRPr="003531DA" w:rsidRDefault="003531DA" w:rsidP="003531DA">
      <w:pPr>
        <w:spacing w:after="0" w:line="240" w:lineRule="auto"/>
        <w:ind w:firstLine="708"/>
        <w:jc w:val="both"/>
        <w:rPr>
          <w:rFonts w:ascii="Times New Roman" w:hAnsi="Times New Roman" w:cs="Times New Roman"/>
          <w:sz w:val="26"/>
          <w:szCs w:val="26"/>
        </w:rPr>
      </w:pPr>
      <w:r w:rsidRPr="003531DA">
        <w:rPr>
          <w:rFonts w:ascii="Times New Roman" w:hAnsi="Times New Roman" w:cs="Times New Roman"/>
          <w:sz w:val="26"/>
          <w:szCs w:val="26"/>
        </w:rPr>
        <w:t>7. Охват обучающихся дополнительным образованием.</w:t>
      </w:r>
    </w:p>
    <w:p w:rsidR="003531DA" w:rsidRPr="003531DA" w:rsidRDefault="003531DA" w:rsidP="003531DA">
      <w:pPr>
        <w:spacing w:after="0" w:line="240" w:lineRule="auto"/>
        <w:ind w:firstLine="708"/>
        <w:jc w:val="both"/>
        <w:rPr>
          <w:rFonts w:ascii="Times New Roman" w:hAnsi="Times New Roman" w:cs="Times New Roman"/>
          <w:sz w:val="26"/>
          <w:szCs w:val="26"/>
        </w:rPr>
      </w:pPr>
    </w:p>
    <w:p w:rsidR="003531DA" w:rsidRPr="003531DA" w:rsidRDefault="003531DA" w:rsidP="003531DA">
      <w:pPr>
        <w:spacing w:after="0" w:line="240" w:lineRule="auto"/>
        <w:jc w:val="center"/>
        <w:rPr>
          <w:rFonts w:ascii="Times New Roman" w:hAnsi="Times New Roman" w:cs="Times New Roman"/>
          <w:b/>
          <w:bCs/>
          <w:color w:val="000000"/>
          <w:sz w:val="26"/>
          <w:szCs w:val="26"/>
          <w:lang w:eastAsia="ru-RU"/>
        </w:rPr>
      </w:pPr>
      <w:r w:rsidRPr="003531DA">
        <w:rPr>
          <w:rFonts w:ascii="Times New Roman" w:hAnsi="Times New Roman" w:cs="Times New Roman"/>
          <w:b/>
          <w:bCs/>
          <w:color w:val="000000"/>
          <w:sz w:val="26"/>
          <w:szCs w:val="26"/>
          <w:lang w:eastAsia="ru-RU"/>
        </w:rPr>
        <w:t>Раздел 2. Основные направления реализации Программы</w:t>
      </w:r>
    </w:p>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b/>
          <w:bCs/>
          <w:sz w:val="26"/>
          <w:szCs w:val="26"/>
        </w:rPr>
      </w:pPr>
      <w:r w:rsidRPr="003531DA">
        <w:rPr>
          <w:rFonts w:ascii="Times New Roman" w:hAnsi="Times New Roman" w:cs="Times New Roman"/>
          <w:b/>
          <w:bCs/>
          <w:sz w:val="26"/>
          <w:szCs w:val="26"/>
        </w:rPr>
        <w:tab/>
        <w:t>Организация воспитательной работы в рамках Программы: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-воспитание учащихся на принципах общечеловеческих ценностей;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-формирование духовной культуры, общекультурной компетенции;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-формирование высокой речевой культуры;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-обеспечение условий для самореализации способностей и склонностей одаренных детей.</w:t>
      </w:r>
    </w:p>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b/>
          <w:bCs/>
          <w:sz w:val="26"/>
          <w:szCs w:val="26"/>
        </w:rPr>
      </w:pPr>
      <w:r w:rsidRPr="003531DA">
        <w:rPr>
          <w:rFonts w:ascii="Times New Roman" w:hAnsi="Times New Roman" w:cs="Times New Roman"/>
          <w:b/>
          <w:bCs/>
          <w:sz w:val="26"/>
          <w:szCs w:val="26"/>
        </w:rPr>
        <w:tab/>
        <w:t>Требования к педагогическим кадрам в реализации Программы: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-высокая профессиональная компетентность;</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-высокий уровень теоретической подготовки;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-активная научно-методическая деятельность;</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-владение возрастной психологией;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-высокая коммуникативная культура и наличие творческих способностей;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-стремление к самообразованию и самосовершенствованию;</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-высокий уровень знания предмета;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-требовательность и умение найти подход к нетрадиционным детям;</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-высокий  уровень интеллектуального и духовного развития, эрудированность, доброжелательность, чуткость, педагогический такт;</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-наличие организаторских способностей;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-знание и применение </w:t>
      </w:r>
      <w:proofErr w:type="spellStart"/>
      <w:r w:rsidRPr="003531DA">
        <w:rPr>
          <w:rFonts w:ascii="Times New Roman" w:hAnsi="Times New Roman" w:cs="Times New Roman"/>
          <w:sz w:val="26"/>
          <w:szCs w:val="26"/>
        </w:rPr>
        <w:t>здоровьесберегающих</w:t>
      </w:r>
      <w:proofErr w:type="spellEnd"/>
      <w:r w:rsidRPr="003531DA">
        <w:rPr>
          <w:rFonts w:ascii="Times New Roman" w:hAnsi="Times New Roman" w:cs="Times New Roman"/>
          <w:sz w:val="26"/>
          <w:szCs w:val="26"/>
        </w:rPr>
        <w:t xml:space="preserve"> технологий.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lastRenderedPageBreak/>
        <w:tab/>
        <w:t>Работа с одаренными детьми невозможна и малоэффективна без налаженной связи «ученик-родитель-учитель». Поэтому следует:</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-учитывать характер отношений, сложившихся в семье одаренного ребенка;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-оказывать помощь в создании соответствующего семейного микроклимата;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-разрабатывать рекомендации для родителей по воспитанию в детях исследовательских наклонностей.</w:t>
      </w:r>
    </w:p>
    <w:p w:rsidR="003531DA" w:rsidRPr="003531DA" w:rsidRDefault="003531DA" w:rsidP="003531DA">
      <w:pPr>
        <w:spacing w:after="0" w:line="240" w:lineRule="auto"/>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b/>
          <w:bCs/>
          <w:sz w:val="26"/>
          <w:szCs w:val="26"/>
        </w:rPr>
      </w:pPr>
      <w:r w:rsidRPr="003531DA">
        <w:rPr>
          <w:rFonts w:ascii="Times New Roman" w:hAnsi="Times New Roman" w:cs="Times New Roman"/>
          <w:b/>
          <w:bCs/>
          <w:sz w:val="26"/>
          <w:szCs w:val="26"/>
        </w:rPr>
        <w:t>Социально-психологическое обеспечение реализации Программы: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-создание психолого-развивающего пространства, как наиболее благоприятствующего реализации программы;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-обучение одаренных детей навыкам поддержания психологической стабильности и </w:t>
      </w:r>
      <w:proofErr w:type="spellStart"/>
      <w:r w:rsidRPr="003531DA">
        <w:rPr>
          <w:rFonts w:ascii="Times New Roman" w:hAnsi="Times New Roman" w:cs="Times New Roman"/>
          <w:sz w:val="26"/>
          <w:szCs w:val="26"/>
        </w:rPr>
        <w:t>психорегуляции</w:t>
      </w:r>
      <w:proofErr w:type="spellEnd"/>
      <w:r w:rsidRPr="003531DA">
        <w:rPr>
          <w:rFonts w:ascii="Times New Roman" w:hAnsi="Times New Roman" w:cs="Times New Roman"/>
          <w:sz w:val="26"/>
          <w:szCs w:val="26"/>
        </w:rPr>
        <w:t>;</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-формирование умения адаптироваться в социально значимой среде (семье, среде сверстников, педагогов);</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-организация работы с учителями, направленной на повышение уровня их психолого-педагогической подготовки.</w:t>
      </w:r>
    </w:p>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b/>
          <w:bCs/>
          <w:sz w:val="26"/>
          <w:szCs w:val="26"/>
        </w:rPr>
      </w:pPr>
      <w:r w:rsidRPr="003531DA">
        <w:rPr>
          <w:rFonts w:ascii="Times New Roman" w:hAnsi="Times New Roman" w:cs="Times New Roman"/>
          <w:b/>
          <w:bCs/>
          <w:sz w:val="26"/>
          <w:szCs w:val="26"/>
        </w:rPr>
        <w:t>Материально- техническое обеспечение:</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-пополнение библиотечного фонда  школьной, справочной, научно-популярной литературой, энциклопедиями, периодическими изданиями.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-обеспечение необходимым оборудованием и материалами для организации работы кружков, клубов, секций;</w:t>
      </w:r>
    </w:p>
    <w:p w:rsidR="003531DA" w:rsidRPr="003531DA" w:rsidRDefault="003531DA" w:rsidP="003531DA">
      <w:pPr>
        <w:spacing w:after="0" w:line="240" w:lineRule="auto"/>
        <w:rPr>
          <w:rFonts w:ascii="Times New Roman" w:hAnsi="Times New Roman" w:cs="Times New Roman"/>
          <w:sz w:val="26"/>
          <w:szCs w:val="26"/>
        </w:rPr>
      </w:pPr>
    </w:p>
    <w:p w:rsidR="003531DA" w:rsidRPr="003531DA" w:rsidRDefault="003531DA" w:rsidP="003531DA">
      <w:pPr>
        <w:spacing w:after="0" w:line="240" w:lineRule="auto"/>
        <w:rPr>
          <w:rFonts w:ascii="Times New Roman" w:hAnsi="Times New Roman" w:cs="Times New Roman"/>
          <w:b/>
          <w:bCs/>
          <w:sz w:val="26"/>
          <w:szCs w:val="26"/>
        </w:rPr>
      </w:pPr>
      <w:r w:rsidRPr="003531DA">
        <w:rPr>
          <w:rFonts w:ascii="Times New Roman" w:hAnsi="Times New Roman" w:cs="Times New Roman"/>
          <w:b/>
          <w:bCs/>
          <w:sz w:val="26"/>
          <w:szCs w:val="26"/>
        </w:rPr>
        <w:t>Семейные аспекты развития одаренного ребенка: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-создание условий для освоения родителями способов формирования и развития одаренных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-учет личностных особенностей одаренных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оказание помощи и поддержки в создании благоприятного семейного микроклимата.</w:t>
      </w:r>
    </w:p>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b/>
          <w:bCs/>
          <w:sz w:val="26"/>
          <w:szCs w:val="26"/>
        </w:rPr>
      </w:pPr>
      <w:r w:rsidRPr="003531DA">
        <w:rPr>
          <w:rFonts w:ascii="Times New Roman" w:hAnsi="Times New Roman" w:cs="Times New Roman"/>
          <w:b/>
          <w:bCs/>
          <w:sz w:val="26"/>
          <w:szCs w:val="26"/>
        </w:rPr>
        <w:t>Развитие детской одаренности на различных уровнях образования</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ab/>
        <w:t>Дошкольное образование:</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создание оптимальных условий для развития и реализации потенциальных способностей одаренных детей;</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выявление одаренных детей в дошкольных образовательных учреждениях через наблюдения, тестирование с привлечением психологов;</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участие воспитанников ДОУ в районных мероприятиях, проводимых в рамках Программы;</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проведение фестивалей, форумов, спартакиад среди воспитанников ДОУ;</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привлечение воспитателей к работе с одаренными детьми (обучение методикам наблюдений, тестирования, обработки полученных результатов, развитие специальных качеств для работы с одаренными детьми).</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ab/>
        <w:t>Общее образование:</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участие во Всероссийской олимпиаде школьников;</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развитие научно-исследовательской проектной деятельности;</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совершенствование технологии проведения конкурсов, конференций, других мероприятий в рамках Программы;</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t>- развитие системы взаимодействия с учреждениями культуры, спорта, дополнительного образования;</w:t>
      </w:r>
    </w:p>
    <w:p w:rsidR="003531DA" w:rsidRPr="003531DA" w:rsidRDefault="003531DA" w:rsidP="003531DA">
      <w:pPr>
        <w:shd w:val="clear" w:color="auto" w:fill="FFFFFF"/>
        <w:spacing w:after="0" w:line="240" w:lineRule="auto"/>
        <w:jc w:val="both"/>
        <w:rPr>
          <w:rFonts w:ascii="Times New Roman" w:hAnsi="Times New Roman" w:cs="Times New Roman"/>
          <w:color w:val="000000"/>
          <w:sz w:val="26"/>
          <w:szCs w:val="26"/>
          <w:lang w:eastAsia="ru-RU"/>
        </w:rPr>
      </w:pPr>
      <w:r w:rsidRPr="003531DA">
        <w:rPr>
          <w:rFonts w:ascii="Times New Roman" w:hAnsi="Times New Roman" w:cs="Times New Roman"/>
          <w:color w:val="000000"/>
          <w:sz w:val="26"/>
          <w:szCs w:val="26"/>
          <w:lang w:eastAsia="ru-RU"/>
        </w:rPr>
        <w:lastRenderedPageBreak/>
        <w:t>- совершенствование системы подготовки одаренных детей для участия в региональных, всероссийских, международных олимпиадах, конкурсах, конференциях.</w:t>
      </w:r>
    </w:p>
    <w:p w:rsidR="003531DA" w:rsidRPr="003531DA" w:rsidRDefault="003531DA" w:rsidP="003531DA">
      <w:pPr>
        <w:spacing w:after="0" w:line="240" w:lineRule="auto"/>
        <w:jc w:val="both"/>
        <w:rPr>
          <w:rFonts w:ascii="Times New Roman" w:hAnsi="Times New Roman" w:cs="Times New Roman"/>
          <w:sz w:val="26"/>
          <w:szCs w:val="26"/>
        </w:rPr>
      </w:pPr>
    </w:p>
    <w:p w:rsid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Раздел 3</w:t>
      </w:r>
      <w:r w:rsidRPr="003531DA">
        <w:rPr>
          <w:rFonts w:ascii="Times New Roman" w:hAnsi="Times New Roman" w:cs="Times New Roman"/>
          <w:b/>
          <w:bCs/>
          <w:sz w:val="26"/>
          <w:szCs w:val="26"/>
        </w:rPr>
        <w:t>. Система управления и контроля хода реализации Программы</w:t>
      </w:r>
    </w:p>
    <w:p w:rsidR="003531DA" w:rsidRPr="003531DA" w:rsidRDefault="003531DA" w:rsidP="003531DA">
      <w:pPr>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Координацию работы по реализации Программы осуществляет отдел образования администрации Сорокинского муниципального района.</w:t>
      </w:r>
      <w:r w:rsidRPr="003531DA">
        <w:rPr>
          <w:rFonts w:ascii="Times New Roman" w:hAnsi="Times New Roman" w:cs="Times New Roman"/>
          <w:sz w:val="26"/>
          <w:szCs w:val="26"/>
        </w:rPr>
        <w:tab/>
        <w:t>Контроль исполнения Программы осуществляет начальник отдела образования. Специалисты отдела образования администрации Сорокинского района:</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-ведут учет и осуществляют хранение документов, касающихся программы;</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-отслеживают выполнение программных мероприятий и устанавливают причины их отклонения;</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-запрашивают информацию по выполнению мероприятий от взаимодействующих структур для формирования итоговой информации к отчету;</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подготавливают и утверждают Положения о проведении районных конкурсов, олимпиад, конференций, соревнований.</w:t>
      </w:r>
    </w:p>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Раздел 4.</w:t>
      </w:r>
      <w:r w:rsidRPr="003531DA">
        <w:rPr>
          <w:rFonts w:ascii="Times New Roman" w:hAnsi="Times New Roman" w:cs="Times New Roman"/>
          <w:b/>
          <w:bCs/>
          <w:sz w:val="26"/>
          <w:szCs w:val="26"/>
        </w:rPr>
        <w:t>Основные мероприятия по реализации Программы</w:t>
      </w:r>
    </w:p>
    <w:p w:rsidR="003531DA" w:rsidRPr="003531DA" w:rsidRDefault="003531DA" w:rsidP="003531DA">
      <w:pPr>
        <w:spacing w:after="0" w:line="240" w:lineRule="auto"/>
        <w:rPr>
          <w:rFonts w:ascii="Times New Roman" w:hAnsi="Times New Roman" w:cs="Times New Roman"/>
          <w:b/>
          <w:bCs/>
          <w:sz w:val="26"/>
          <w:szCs w:val="26"/>
        </w:rPr>
      </w:pPr>
    </w:p>
    <w:tbl>
      <w:tblPr>
        <w:tblStyle w:val="a8"/>
        <w:tblW w:w="9567" w:type="dxa"/>
        <w:tblLayout w:type="fixed"/>
        <w:tblLook w:val="01E0" w:firstRow="1" w:lastRow="1" w:firstColumn="1" w:lastColumn="1" w:noHBand="0" w:noVBand="0"/>
      </w:tblPr>
      <w:tblGrid>
        <w:gridCol w:w="1008"/>
        <w:gridCol w:w="3263"/>
        <w:gridCol w:w="1514"/>
        <w:gridCol w:w="1824"/>
        <w:gridCol w:w="1958"/>
      </w:tblGrid>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Программные мероприятия</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сроки</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исполнители</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Ожидаемые результаты</w:t>
            </w:r>
          </w:p>
        </w:tc>
      </w:tr>
      <w:tr w:rsidR="003531DA" w:rsidRPr="003531DA" w:rsidTr="00D7289F">
        <w:tc>
          <w:tcPr>
            <w:tcW w:w="9567" w:type="dxa"/>
            <w:gridSpan w:val="5"/>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b/>
                <w:bCs/>
                <w:sz w:val="26"/>
                <w:szCs w:val="26"/>
              </w:rPr>
              <w:t>1. Информационное, методическое и кадровое обеспечение работы с талантливыми 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1.1</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Выявление и распространение передового педагогического опыта по работе с одаренными детьми, учащимися с повышенной мотивацией к учению</w:t>
            </w:r>
          </w:p>
        </w:tc>
        <w:tc>
          <w:tcPr>
            <w:tcW w:w="1514" w:type="dxa"/>
          </w:tcPr>
          <w:p w:rsidR="003531DA" w:rsidRPr="003531DA" w:rsidRDefault="003531DA" w:rsidP="003531DA">
            <w:pPr>
              <w:rPr>
                <w:rFonts w:ascii="Times New Roman" w:hAnsi="Times New Roman" w:cs="Times New Roman"/>
                <w:b/>
                <w:bCs/>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Повышение мотивации учащихся к учению</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1.2</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Формирование банка данных одаренных детей</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постоянно</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Методическое обеспечение педагогической деятельности в системе работы с одаренными 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1.3</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индивидуального образовательного маршрута для одаренных детей</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Повышение мотивации учащихся к учению</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1.4</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Организация работы </w:t>
            </w:r>
            <w:proofErr w:type="spellStart"/>
            <w:r w:rsidRPr="003531DA">
              <w:rPr>
                <w:rFonts w:ascii="Times New Roman" w:hAnsi="Times New Roman" w:cs="Times New Roman"/>
                <w:sz w:val="26"/>
                <w:szCs w:val="26"/>
              </w:rPr>
              <w:t>стажировочной</w:t>
            </w:r>
            <w:proofErr w:type="spellEnd"/>
            <w:r w:rsidRPr="003531DA">
              <w:rPr>
                <w:rFonts w:ascii="Times New Roman" w:hAnsi="Times New Roman" w:cs="Times New Roman"/>
                <w:sz w:val="26"/>
                <w:szCs w:val="26"/>
              </w:rPr>
              <w:t xml:space="preserve"> площадки</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МАОУ Готопутовская СОШ</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Методическое обеспечение педагогической деятельности в системе работы с одаренными </w:t>
            </w:r>
            <w:r w:rsidRPr="003531DA">
              <w:rPr>
                <w:rFonts w:ascii="Times New Roman" w:hAnsi="Times New Roman" w:cs="Times New Roman"/>
                <w:sz w:val="26"/>
                <w:szCs w:val="26"/>
              </w:rPr>
              <w:lastRenderedPageBreak/>
              <w:t>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1.5</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работы «сетевой» предметной лаборатории</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ОУ, отдел образования</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Развитие интеллектуальных и творческих способностей детей</w:t>
            </w:r>
          </w:p>
        </w:tc>
      </w:tr>
      <w:tr w:rsidR="003531DA" w:rsidRPr="003531DA" w:rsidTr="00D7289F">
        <w:tc>
          <w:tcPr>
            <w:tcW w:w="9567" w:type="dxa"/>
            <w:gridSpan w:val="5"/>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b/>
                <w:bCs/>
                <w:sz w:val="26"/>
                <w:szCs w:val="26"/>
              </w:rPr>
              <w:t>2. Выявление и поддержка талантливых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2.1</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Психологическая диагностика по  изучению способностей учащихся</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психологи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Выявление одаренных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2.2</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Награждение грамотами, дипломами, денежными премиями призеров олимпиад, победителей спортивных соревнований, смотров, конкурсов</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постоянно</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Поддержка и социальная защита одаренных детей</w:t>
            </w:r>
          </w:p>
        </w:tc>
      </w:tr>
      <w:tr w:rsidR="003531DA" w:rsidRPr="003531DA" w:rsidTr="00D7289F">
        <w:tc>
          <w:tcPr>
            <w:tcW w:w="9567" w:type="dxa"/>
            <w:gridSpan w:val="5"/>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b/>
                <w:bCs/>
                <w:sz w:val="26"/>
                <w:szCs w:val="26"/>
              </w:rPr>
              <w:t>3. Создание условий для включения талантливых детей в интеллектуальную и творческую деятельность</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3.1</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и проведение церемонии награждения талантливых детей  главой Сорокинского района</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июнь</w:t>
            </w:r>
          </w:p>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2021-2021</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Повышение эффективности работы с одаренными 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3.2 </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и проведение муниципального этапа Всероссийской предметной олимпиады по основным предметам среди учащихся 4, 7-11 классов, участие в регионально, всероссийском этапе олимпиады</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Создание условий для выявления одаренных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3.3</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и проведение районных выставок, конкурсов, фестивалей детского творчества</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Привлечение одаренных детей к участию в творческих конкурсах</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3.4</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Обучение педагогов инновационным образовательным технологиям</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w:t>
            </w:r>
          </w:p>
        </w:tc>
        <w:tc>
          <w:tcPr>
            <w:tcW w:w="1824" w:type="dxa"/>
          </w:tcPr>
          <w:p w:rsidR="003531DA" w:rsidRPr="003531DA" w:rsidRDefault="003531DA" w:rsidP="003531DA">
            <w:pPr>
              <w:rPr>
                <w:rFonts w:ascii="Times New Roman" w:hAnsi="Times New Roman" w:cs="Times New Roman"/>
                <w:sz w:val="26"/>
                <w:szCs w:val="26"/>
              </w:rPr>
            </w:pPr>
          </w:p>
        </w:tc>
        <w:tc>
          <w:tcPr>
            <w:tcW w:w="1958" w:type="dxa"/>
          </w:tcPr>
          <w:p w:rsidR="003531DA" w:rsidRPr="003531DA" w:rsidRDefault="003531DA" w:rsidP="003531DA">
            <w:pPr>
              <w:rPr>
                <w:rFonts w:ascii="Times New Roman" w:hAnsi="Times New Roman" w:cs="Times New Roman"/>
                <w:sz w:val="26"/>
                <w:szCs w:val="26"/>
              </w:rPr>
            </w:pP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3.5</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Проведение торжественных мероприятий (вручение стипендии выпускникам, получившим медали)</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администрация Сорокинского муниципальн</w:t>
            </w:r>
            <w:r w:rsidRPr="003531DA">
              <w:rPr>
                <w:rFonts w:ascii="Times New Roman" w:hAnsi="Times New Roman" w:cs="Times New Roman"/>
                <w:sz w:val="26"/>
                <w:szCs w:val="26"/>
              </w:rPr>
              <w:lastRenderedPageBreak/>
              <w:t>ого района</w:t>
            </w:r>
          </w:p>
        </w:tc>
        <w:tc>
          <w:tcPr>
            <w:tcW w:w="1958" w:type="dxa"/>
          </w:tcPr>
          <w:p w:rsidR="003531DA" w:rsidRPr="003531DA" w:rsidRDefault="003531DA" w:rsidP="003531DA">
            <w:pPr>
              <w:rPr>
                <w:rFonts w:ascii="Times New Roman" w:hAnsi="Times New Roman" w:cs="Times New Roman"/>
                <w:sz w:val="26"/>
                <w:szCs w:val="26"/>
              </w:rPr>
            </w:pP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3.6</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Участие в районных, областных конкурсах сочинений, научно-практических конференциях по различным направлениям</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Отдел образования </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Создание условий для детского художественно-эстетического, научно-технического, научно-исследовательского творчества одаренных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3.7</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Участие в районных, областных спортивных соревнованиях по физической подготовке учащихся образовательных учреждений</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Приобщение молодежи к здоровому образу жизни, повышение спортивного престижа района</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3.8</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Расширение сети кружков, секций и других форм работы творческой и интеллектуальной направленности с учащимися</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Развитие интеллектуальных и творческих способностей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3.9</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Организация обучения учащихся:</w:t>
            </w:r>
          </w:p>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-через школьные факультативы</w:t>
            </w:r>
          </w:p>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-предметные кружки</w:t>
            </w:r>
          </w:p>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w:t>
            </w:r>
            <w:proofErr w:type="spellStart"/>
            <w:r w:rsidRPr="003531DA">
              <w:rPr>
                <w:rFonts w:ascii="Times New Roman" w:hAnsi="Times New Roman" w:cs="Times New Roman"/>
                <w:sz w:val="26"/>
                <w:szCs w:val="26"/>
              </w:rPr>
              <w:t>предпрофильную</w:t>
            </w:r>
            <w:proofErr w:type="spellEnd"/>
            <w:r w:rsidRPr="003531DA">
              <w:rPr>
                <w:rFonts w:ascii="Times New Roman" w:hAnsi="Times New Roman" w:cs="Times New Roman"/>
                <w:sz w:val="26"/>
                <w:szCs w:val="26"/>
              </w:rPr>
              <w:t xml:space="preserve"> подготовку</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Выявление, поддержка и развитие талантливых детей</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3.10</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Использование Интернет-ресурсов </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Развитие у детей и подростков познавательной активности</w:t>
            </w:r>
          </w:p>
        </w:tc>
      </w:tr>
      <w:tr w:rsidR="003531DA" w:rsidRPr="003531DA" w:rsidTr="00D7289F">
        <w:tc>
          <w:tcPr>
            <w:tcW w:w="9567" w:type="dxa"/>
            <w:gridSpan w:val="5"/>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b/>
                <w:bCs/>
                <w:sz w:val="26"/>
                <w:szCs w:val="26"/>
              </w:rPr>
              <w:t>4.Информационное обеспечение работы с талантливыми 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4.1</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Освещение хода реализации мероприятий в СМИ</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Отдел образования, ОУ, редакция газеты «Знамя труда», официальный сайт Сорокинского муниципальн</w:t>
            </w:r>
            <w:r w:rsidRPr="003531DA">
              <w:rPr>
                <w:rFonts w:ascii="Times New Roman" w:hAnsi="Times New Roman" w:cs="Times New Roman"/>
                <w:sz w:val="26"/>
                <w:szCs w:val="26"/>
              </w:rPr>
              <w:lastRenderedPageBreak/>
              <w:t>ого района</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Информационное обеспечение работы с одаренными детьми</w:t>
            </w:r>
          </w:p>
        </w:tc>
      </w:tr>
      <w:tr w:rsidR="003531DA" w:rsidRPr="003531DA" w:rsidTr="00D7289F">
        <w:tc>
          <w:tcPr>
            <w:tcW w:w="9567" w:type="dxa"/>
            <w:gridSpan w:val="5"/>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b/>
                <w:bCs/>
                <w:sz w:val="26"/>
                <w:szCs w:val="26"/>
              </w:rPr>
              <w:lastRenderedPageBreak/>
              <w:t>5. Укрепление материально-технической базы образовательных учреждений, работающих с одаренными детьми</w:t>
            </w:r>
          </w:p>
        </w:tc>
      </w:tr>
      <w:tr w:rsidR="003531DA" w:rsidRPr="003531DA" w:rsidTr="00D7289F">
        <w:tc>
          <w:tcPr>
            <w:tcW w:w="100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5.1</w:t>
            </w:r>
          </w:p>
        </w:tc>
        <w:tc>
          <w:tcPr>
            <w:tcW w:w="3263"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Приобретение спортивного оборудования, материалов для работы с одаренными детьми</w:t>
            </w:r>
          </w:p>
        </w:tc>
        <w:tc>
          <w:tcPr>
            <w:tcW w:w="151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2021-2024</w:t>
            </w:r>
          </w:p>
        </w:tc>
        <w:tc>
          <w:tcPr>
            <w:tcW w:w="1824"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ОУ</w:t>
            </w:r>
          </w:p>
        </w:tc>
        <w:tc>
          <w:tcPr>
            <w:tcW w:w="195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Увеличение количества детей, посещающих секции и кружки по интересам</w:t>
            </w:r>
          </w:p>
        </w:tc>
      </w:tr>
    </w:tbl>
    <w:p w:rsidR="003531DA" w:rsidRPr="003531DA" w:rsidRDefault="003531DA" w:rsidP="003531DA">
      <w:pPr>
        <w:spacing w:after="0" w:line="240" w:lineRule="auto"/>
        <w:jc w:val="both"/>
        <w:rPr>
          <w:rFonts w:ascii="Times New Roman" w:hAnsi="Times New Roman" w:cs="Times New Roman"/>
          <w:sz w:val="26"/>
          <w:szCs w:val="26"/>
        </w:rPr>
      </w:pP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r>
      <w:r w:rsidRPr="003531DA">
        <w:rPr>
          <w:rFonts w:ascii="Times New Roman" w:hAnsi="Times New Roman" w:cs="Times New Roman"/>
          <w:b/>
          <w:bCs/>
          <w:sz w:val="26"/>
          <w:szCs w:val="26"/>
        </w:rPr>
        <w:t>Социальными партнерами</w:t>
      </w:r>
      <w:r w:rsidRPr="003531DA">
        <w:rPr>
          <w:rFonts w:ascii="Times New Roman" w:hAnsi="Times New Roman" w:cs="Times New Roman"/>
          <w:sz w:val="26"/>
          <w:szCs w:val="26"/>
        </w:rPr>
        <w:t xml:space="preserve"> в реализации Программы являются предприятия и организации Сорокинского муниципального района: </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Администрация Сорокинского муниципального района;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МАУ «Сорокинский центр культуры и досуга»;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Центр историко-краеведческой работы Сорокинского района;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Районный Дом Культуры;</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Сорокинская районная библиотека;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МАУ ДО «Сорокинский центр детского творчества»;</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МАУ ДО «Сорокинская детская школа искусств»;</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МАУ ДО ДЮСШ «Сибирь»;</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АНО ИИЦ «Знамя труда», радио «Сорокино»;</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 xml:space="preserve"> Районный Совет ветеранов (пенсионеров) войны, труда, вооруженных сил      и правоохранительных органов;</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Благотворительный фонд развития Сорокинского района.</w:t>
      </w:r>
    </w:p>
    <w:p w:rsidR="003531DA" w:rsidRPr="003531DA" w:rsidRDefault="003531DA" w:rsidP="003531DA">
      <w:pPr>
        <w:spacing w:after="0" w:line="240" w:lineRule="auto"/>
        <w:jc w:val="center"/>
        <w:rPr>
          <w:rFonts w:ascii="Times New Roman" w:eastAsia="Times New Roman" w:hAnsi="Times New Roman" w:cs="Times New Roman"/>
          <w:b/>
          <w:bCs/>
          <w:color w:val="000000"/>
          <w:sz w:val="26"/>
          <w:szCs w:val="26"/>
          <w:lang w:eastAsia="ru-RU"/>
        </w:rPr>
      </w:pPr>
    </w:p>
    <w:p w:rsidR="003531DA" w:rsidRP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Раздел</w:t>
      </w:r>
      <w:r w:rsidRPr="003531DA">
        <w:rPr>
          <w:rFonts w:ascii="Times New Roman" w:hAnsi="Times New Roman" w:cs="Times New Roman"/>
          <w:b/>
          <w:bCs/>
          <w:sz w:val="26"/>
          <w:szCs w:val="26"/>
        </w:rPr>
        <w:t xml:space="preserve"> 5. Показатели Программы</w:t>
      </w:r>
    </w:p>
    <w:p w:rsidR="003531DA" w:rsidRPr="003531DA" w:rsidRDefault="003531DA" w:rsidP="003531DA">
      <w:pPr>
        <w:spacing w:after="0" w:line="240" w:lineRule="auto"/>
        <w:jc w:val="center"/>
        <w:rPr>
          <w:rFonts w:ascii="Times New Roman" w:hAnsi="Times New Roman" w:cs="Times New Roman"/>
          <w:b/>
          <w:bCs/>
          <w:sz w:val="26"/>
          <w:szCs w:val="26"/>
        </w:rPr>
      </w:pPr>
    </w:p>
    <w:tbl>
      <w:tblPr>
        <w:tblStyle w:val="a8"/>
        <w:tblW w:w="9654" w:type="dxa"/>
        <w:tblLook w:val="01E0" w:firstRow="1" w:lastRow="1" w:firstColumn="1" w:lastColumn="1" w:noHBand="0" w:noVBand="0"/>
      </w:tblPr>
      <w:tblGrid>
        <w:gridCol w:w="643"/>
        <w:gridCol w:w="3161"/>
        <w:gridCol w:w="1836"/>
        <w:gridCol w:w="2076"/>
        <w:gridCol w:w="1938"/>
      </w:tblGrid>
      <w:tr w:rsidR="003531DA" w:rsidRPr="003531DA" w:rsidTr="00D7289F">
        <w:tc>
          <w:tcPr>
            <w:tcW w:w="643" w:type="dxa"/>
            <w:vAlign w:val="center"/>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w:t>
            </w:r>
          </w:p>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п/п</w:t>
            </w:r>
          </w:p>
        </w:tc>
        <w:tc>
          <w:tcPr>
            <w:tcW w:w="3161" w:type="dxa"/>
            <w:vAlign w:val="center"/>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Наименование показателя</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Ед. изм.</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Вид информации</w:t>
            </w:r>
          </w:p>
        </w:tc>
        <w:tc>
          <w:tcPr>
            <w:tcW w:w="1938"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Периодичность</w:t>
            </w:r>
          </w:p>
          <w:p w:rsidR="003531DA" w:rsidRPr="003531DA" w:rsidRDefault="003531DA" w:rsidP="003531DA">
            <w:pPr>
              <w:jc w:val="center"/>
              <w:rPr>
                <w:rFonts w:ascii="Times New Roman" w:hAnsi="Times New Roman" w:cs="Times New Roman"/>
                <w:strike/>
                <w:sz w:val="26"/>
                <w:szCs w:val="26"/>
              </w:rPr>
            </w:pPr>
            <w:r w:rsidRPr="003531DA">
              <w:rPr>
                <w:rFonts w:ascii="Times New Roman" w:hAnsi="Times New Roman" w:cs="Times New Roman"/>
                <w:sz w:val="26"/>
                <w:szCs w:val="26"/>
              </w:rPr>
              <w:t>мониторинга</w:t>
            </w:r>
          </w:p>
          <w:p w:rsidR="003531DA" w:rsidRPr="003531DA" w:rsidRDefault="003531DA" w:rsidP="003531DA">
            <w:pPr>
              <w:rPr>
                <w:rFonts w:ascii="Times New Roman" w:hAnsi="Times New Roman" w:cs="Times New Roman"/>
                <w:sz w:val="26"/>
                <w:szCs w:val="26"/>
              </w:rPr>
            </w:pPr>
          </w:p>
        </w:tc>
      </w:tr>
      <w:tr w:rsidR="003531DA" w:rsidRPr="003531DA" w:rsidTr="00D7289F">
        <w:tc>
          <w:tcPr>
            <w:tcW w:w="643" w:type="dxa"/>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sz w:val="26"/>
                <w:szCs w:val="26"/>
              </w:rPr>
              <w:t>1</w:t>
            </w:r>
          </w:p>
        </w:tc>
        <w:tc>
          <w:tcPr>
            <w:tcW w:w="3161" w:type="dxa"/>
          </w:tcPr>
          <w:p w:rsidR="003531DA" w:rsidRPr="003531DA" w:rsidRDefault="003531DA" w:rsidP="003531DA">
            <w:pPr>
              <w:rPr>
                <w:rFonts w:ascii="Times New Roman" w:hAnsi="Times New Roman" w:cs="Times New Roman"/>
                <w:b/>
                <w:bCs/>
                <w:sz w:val="26"/>
                <w:szCs w:val="26"/>
              </w:rPr>
            </w:pPr>
            <w:r w:rsidRPr="003531DA">
              <w:rPr>
                <w:rFonts w:ascii="Times New Roman" w:hAnsi="Times New Roman" w:cs="Times New Roman"/>
                <w:sz w:val="26"/>
                <w:szCs w:val="26"/>
              </w:rPr>
              <w:t>Доля детей, участвующих в школьном этапе Всероссийской олимпиады школьников</w:t>
            </w:r>
          </w:p>
        </w:tc>
        <w:tc>
          <w:tcPr>
            <w:tcW w:w="183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от общего числа обучающихся</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Протоколы проведения, приказы руководителей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Один раз в год</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2.</w:t>
            </w:r>
          </w:p>
        </w:tc>
        <w:tc>
          <w:tcPr>
            <w:tcW w:w="3161"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Доля детей, участвующих в муниципальном этапе Всероссийской олимпиады школьников</w:t>
            </w:r>
          </w:p>
        </w:tc>
        <w:tc>
          <w:tcPr>
            <w:tcW w:w="183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от общего числа обучающихся</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Протоколы проведения, приказ отдела образования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Один раз в год</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3</w:t>
            </w:r>
          </w:p>
        </w:tc>
        <w:tc>
          <w:tcPr>
            <w:tcW w:w="3161"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Доля детей, участвующих в региональном этапе Всероссийской олимпиады школьников</w:t>
            </w:r>
          </w:p>
        </w:tc>
        <w:tc>
          <w:tcPr>
            <w:tcW w:w="1836" w:type="dxa"/>
          </w:tcPr>
          <w:p w:rsidR="003531DA" w:rsidRPr="003531DA" w:rsidRDefault="003531DA" w:rsidP="003531DA">
            <w:pPr>
              <w:jc w:val="center"/>
              <w:rPr>
                <w:rFonts w:ascii="Times New Roman" w:hAnsi="Times New Roman" w:cs="Times New Roman"/>
                <w:b/>
                <w:bCs/>
                <w:sz w:val="26"/>
                <w:szCs w:val="26"/>
              </w:rPr>
            </w:pPr>
            <w:r w:rsidRPr="003531DA">
              <w:rPr>
                <w:rFonts w:ascii="Times New Roman" w:hAnsi="Times New Roman" w:cs="Times New Roman"/>
                <w:sz w:val="26"/>
                <w:szCs w:val="26"/>
              </w:rPr>
              <w:t>% от общего числа обучающихся</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Приказ департамента образования и науки Тюменской области, протоколы муниципального этапа</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Один раз в год</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4</w:t>
            </w:r>
          </w:p>
        </w:tc>
        <w:tc>
          <w:tcPr>
            <w:tcW w:w="3161"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 xml:space="preserve">Количество детей, чьи </w:t>
            </w:r>
            <w:r w:rsidRPr="003531DA">
              <w:rPr>
                <w:rFonts w:ascii="Times New Roman" w:hAnsi="Times New Roman" w:cs="Times New Roman"/>
                <w:sz w:val="26"/>
                <w:szCs w:val="26"/>
              </w:rPr>
              <w:lastRenderedPageBreak/>
              <w:t>имена внесены в Почетную Книгу Детства</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lastRenderedPageBreak/>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 xml:space="preserve">Приказ отдела </w:t>
            </w:r>
            <w:r w:rsidRPr="003531DA">
              <w:rPr>
                <w:rFonts w:ascii="Times New Roman" w:hAnsi="Times New Roman" w:cs="Times New Roman"/>
                <w:sz w:val="26"/>
                <w:szCs w:val="26"/>
              </w:rPr>
              <w:lastRenderedPageBreak/>
              <w:t>образования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Один раз в год</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lastRenderedPageBreak/>
              <w:t>5</w:t>
            </w:r>
          </w:p>
        </w:tc>
        <w:tc>
          <w:tcPr>
            <w:tcW w:w="3161" w:type="dxa"/>
          </w:tcPr>
          <w:p w:rsidR="003531DA" w:rsidRPr="003531DA" w:rsidRDefault="003531DA" w:rsidP="003531DA">
            <w:pPr>
              <w:jc w:val="both"/>
              <w:rPr>
                <w:rFonts w:ascii="Times New Roman" w:hAnsi="Times New Roman" w:cs="Times New Roman"/>
                <w:sz w:val="26"/>
                <w:szCs w:val="26"/>
              </w:rPr>
            </w:pPr>
            <w:r w:rsidRPr="003531DA">
              <w:rPr>
                <w:rFonts w:ascii="Times New Roman" w:hAnsi="Times New Roman" w:cs="Times New Roman"/>
                <w:sz w:val="26"/>
                <w:szCs w:val="26"/>
              </w:rPr>
              <w:t>Количество обучающихся, принявших участие в профильных сменах для талантливых детей</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 отдела образования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6</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Количество детей, внесенных в Региональную базу данных талантливых детей и молодежи Тюменской области</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7</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Количество добровольцев в ОУ</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 ЦДТ</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Один раз в год</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8</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Количество разработанных программ по воспитанию и социализации в ОУ</w:t>
            </w:r>
          </w:p>
        </w:tc>
        <w:tc>
          <w:tcPr>
            <w:tcW w:w="1836" w:type="dxa"/>
          </w:tcPr>
          <w:p w:rsidR="003531DA" w:rsidRPr="003531DA" w:rsidRDefault="003531DA" w:rsidP="003531DA">
            <w:pPr>
              <w:jc w:val="center"/>
              <w:rPr>
                <w:rFonts w:ascii="Times New Roman" w:hAnsi="Times New Roman" w:cs="Times New Roman"/>
                <w:sz w:val="26"/>
                <w:szCs w:val="26"/>
              </w:rPr>
            </w:pP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периодически</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9</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Количество несовершеннолетних, совершивших правонарушения</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Статистическая информация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10</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Доля обучающихся, охваченных программами дополнительного образования</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 от общего числа обучающихся</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Статистическая информация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11</w:t>
            </w:r>
          </w:p>
        </w:tc>
        <w:tc>
          <w:tcPr>
            <w:tcW w:w="3161" w:type="dxa"/>
          </w:tcPr>
          <w:p w:rsidR="003531DA" w:rsidRPr="003531DA" w:rsidRDefault="003531DA" w:rsidP="003531DA">
            <w:pPr>
              <w:rPr>
                <w:rFonts w:ascii="Times New Roman" w:hAnsi="Times New Roman" w:cs="Times New Roman"/>
                <w:color w:val="000000"/>
                <w:sz w:val="26"/>
                <w:szCs w:val="26"/>
              </w:rPr>
            </w:pPr>
            <w:r w:rsidRPr="003531DA">
              <w:rPr>
                <w:rFonts w:ascii="Times New Roman" w:hAnsi="Times New Roman" w:cs="Times New Roman"/>
                <w:sz w:val="26"/>
                <w:szCs w:val="26"/>
              </w:rPr>
              <w:t>Доля обучающихся по индивидуальным учебным планам</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 от общего числа обучающихся</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12</w:t>
            </w:r>
          </w:p>
        </w:tc>
        <w:tc>
          <w:tcPr>
            <w:tcW w:w="3161" w:type="dxa"/>
          </w:tcPr>
          <w:p w:rsidR="003531DA" w:rsidRPr="003531DA" w:rsidRDefault="003531DA" w:rsidP="003531DA">
            <w:pPr>
              <w:rPr>
                <w:rFonts w:ascii="Times New Roman" w:hAnsi="Times New Roman" w:cs="Times New Roman"/>
                <w:color w:val="000000"/>
                <w:sz w:val="26"/>
                <w:szCs w:val="26"/>
              </w:rPr>
            </w:pPr>
            <w:r w:rsidRPr="003531DA">
              <w:rPr>
                <w:rFonts w:ascii="Times New Roman" w:hAnsi="Times New Roman" w:cs="Times New Roman"/>
                <w:color w:val="000000"/>
                <w:sz w:val="26"/>
                <w:szCs w:val="26"/>
              </w:rPr>
              <w:t>Доля педагогов, повысивших уровень профессиональных компетенций педагогических работников в области выявления, поддержки и развития способностей и талантов у детей</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 от общего числа педагогов</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13</w:t>
            </w:r>
          </w:p>
        </w:tc>
        <w:tc>
          <w:tcPr>
            <w:tcW w:w="3161" w:type="dxa"/>
          </w:tcPr>
          <w:p w:rsidR="003531DA" w:rsidRPr="003531DA" w:rsidRDefault="003531DA" w:rsidP="003531DA">
            <w:pPr>
              <w:rPr>
                <w:rFonts w:ascii="Times New Roman" w:hAnsi="Times New Roman" w:cs="Times New Roman"/>
                <w:color w:val="000000"/>
                <w:sz w:val="26"/>
                <w:szCs w:val="26"/>
              </w:rPr>
            </w:pPr>
            <w:r w:rsidRPr="003531DA">
              <w:rPr>
                <w:rFonts w:ascii="Times New Roman" w:hAnsi="Times New Roman" w:cs="Times New Roman"/>
                <w:sz w:val="26"/>
                <w:szCs w:val="26"/>
              </w:rPr>
              <w:t>Число педагогов-психологов, использующих психодиагностический инструментарий для выявления одаренности у детей</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14</w:t>
            </w:r>
          </w:p>
        </w:tc>
        <w:tc>
          <w:tcPr>
            <w:tcW w:w="3161" w:type="dxa"/>
          </w:tcPr>
          <w:p w:rsidR="003531DA" w:rsidRPr="003531DA" w:rsidRDefault="003531DA" w:rsidP="003531DA">
            <w:pPr>
              <w:rPr>
                <w:rFonts w:ascii="Times New Roman" w:hAnsi="Times New Roman" w:cs="Times New Roman"/>
                <w:color w:val="000000"/>
                <w:sz w:val="26"/>
                <w:szCs w:val="26"/>
              </w:rPr>
            </w:pPr>
            <w:r w:rsidRPr="003531DA">
              <w:rPr>
                <w:rFonts w:ascii="Times New Roman" w:hAnsi="Times New Roman" w:cs="Times New Roman"/>
                <w:color w:val="000000"/>
                <w:sz w:val="26"/>
                <w:szCs w:val="26"/>
              </w:rPr>
              <w:t>Доля профильных (</w:t>
            </w:r>
            <w:proofErr w:type="spellStart"/>
            <w:r w:rsidRPr="003531DA">
              <w:rPr>
                <w:rFonts w:ascii="Times New Roman" w:hAnsi="Times New Roman" w:cs="Times New Roman"/>
                <w:color w:val="000000"/>
                <w:sz w:val="26"/>
                <w:szCs w:val="26"/>
              </w:rPr>
              <w:t>предпрофильных</w:t>
            </w:r>
            <w:proofErr w:type="spellEnd"/>
            <w:r w:rsidRPr="003531DA">
              <w:rPr>
                <w:rFonts w:ascii="Times New Roman" w:hAnsi="Times New Roman" w:cs="Times New Roman"/>
                <w:color w:val="000000"/>
                <w:sz w:val="26"/>
                <w:szCs w:val="26"/>
              </w:rPr>
              <w:t>) классов</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 от общего числа</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15</w:t>
            </w:r>
          </w:p>
        </w:tc>
        <w:tc>
          <w:tcPr>
            <w:tcW w:w="3161" w:type="dxa"/>
          </w:tcPr>
          <w:p w:rsidR="003531DA" w:rsidRPr="003531DA" w:rsidRDefault="003531DA" w:rsidP="003531DA">
            <w:pPr>
              <w:rPr>
                <w:rFonts w:ascii="Times New Roman" w:hAnsi="Times New Roman" w:cs="Times New Roman"/>
                <w:color w:val="000000"/>
                <w:sz w:val="26"/>
                <w:szCs w:val="26"/>
              </w:rPr>
            </w:pPr>
            <w:r w:rsidRPr="003531DA">
              <w:rPr>
                <w:rFonts w:ascii="Times New Roman" w:hAnsi="Times New Roman" w:cs="Times New Roman"/>
                <w:sz w:val="26"/>
                <w:szCs w:val="26"/>
              </w:rPr>
              <w:t xml:space="preserve">Доля обучающихся с </w:t>
            </w:r>
            <w:r w:rsidRPr="003531DA">
              <w:rPr>
                <w:rFonts w:ascii="Times New Roman" w:hAnsi="Times New Roman" w:cs="Times New Roman"/>
                <w:sz w:val="26"/>
                <w:szCs w:val="26"/>
              </w:rPr>
              <w:lastRenderedPageBreak/>
              <w:t>ОВЗ, охваченных мероприятиями по выявлению, поддержке и развитию способностей и талантов</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lastRenderedPageBreak/>
              <w:t xml:space="preserve">% от общего </w:t>
            </w:r>
            <w:r w:rsidRPr="003531DA">
              <w:rPr>
                <w:rFonts w:ascii="Times New Roman" w:hAnsi="Times New Roman" w:cs="Times New Roman"/>
                <w:sz w:val="26"/>
                <w:szCs w:val="26"/>
              </w:rPr>
              <w:lastRenderedPageBreak/>
              <w:t>числа</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 xml:space="preserve">Информация </w:t>
            </w:r>
            <w:r w:rsidRPr="003531DA">
              <w:rPr>
                <w:rFonts w:ascii="Times New Roman" w:hAnsi="Times New Roman" w:cs="Times New Roman"/>
                <w:sz w:val="26"/>
                <w:szCs w:val="26"/>
              </w:rPr>
              <w:lastRenderedPageBreak/>
              <w:t>ОУ, отдела образования</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lastRenderedPageBreak/>
              <w:t>По итогам года</w:t>
            </w:r>
          </w:p>
        </w:tc>
      </w:tr>
      <w:tr w:rsidR="003531DA" w:rsidRPr="003531DA" w:rsidTr="00D7289F">
        <w:tc>
          <w:tcPr>
            <w:tcW w:w="643"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lastRenderedPageBreak/>
              <w:t>16</w:t>
            </w:r>
          </w:p>
        </w:tc>
        <w:tc>
          <w:tcPr>
            <w:tcW w:w="3161"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Численность обучающихся, посещающих организации дополнительного образования по отраслям («Образование», «Культура», «Спорт» и др.);</w:t>
            </w:r>
          </w:p>
        </w:tc>
        <w:tc>
          <w:tcPr>
            <w:tcW w:w="1836" w:type="dxa"/>
          </w:tcPr>
          <w:p w:rsidR="003531DA" w:rsidRPr="003531DA" w:rsidRDefault="003531DA" w:rsidP="003531DA">
            <w:pPr>
              <w:jc w:val="center"/>
              <w:rPr>
                <w:rFonts w:ascii="Times New Roman" w:hAnsi="Times New Roman" w:cs="Times New Roman"/>
                <w:sz w:val="26"/>
                <w:szCs w:val="26"/>
              </w:rPr>
            </w:pPr>
            <w:r w:rsidRPr="003531DA">
              <w:rPr>
                <w:rFonts w:ascii="Times New Roman" w:hAnsi="Times New Roman" w:cs="Times New Roman"/>
                <w:sz w:val="26"/>
                <w:szCs w:val="26"/>
              </w:rPr>
              <w:t>человек</w:t>
            </w:r>
          </w:p>
        </w:tc>
        <w:tc>
          <w:tcPr>
            <w:tcW w:w="2076"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Информация ОУ</w:t>
            </w:r>
          </w:p>
        </w:tc>
        <w:tc>
          <w:tcPr>
            <w:tcW w:w="1938" w:type="dxa"/>
          </w:tcPr>
          <w:p w:rsidR="003531DA" w:rsidRPr="003531DA" w:rsidRDefault="003531DA" w:rsidP="003531DA">
            <w:pPr>
              <w:rPr>
                <w:rFonts w:ascii="Times New Roman" w:hAnsi="Times New Roman" w:cs="Times New Roman"/>
                <w:sz w:val="26"/>
                <w:szCs w:val="26"/>
              </w:rPr>
            </w:pPr>
            <w:r w:rsidRPr="003531DA">
              <w:rPr>
                <w:rFonts w:ascii="Times New Roman" w:hAnsi="Times New Roman" w:cs="Times New Roman"/>
                <w:sz w:val="26"/>
                <w:szCs w:val="26"/>
              </w:rPr>
              <w:t>По итогам года</w:t>
            </w:r>
          </w:p>
        </w:tc>
      </w:tr>
    </w:tbl>
    <w:p w:rsidR="003531DA" w:rsidRPr="003531DA" w:rsidRDefault="003531DA" w:rsidP="003531DA">
      <w:pPr>
        <w:spacing w:after="0" w:line="240" w:lineRule="auto"/>
        <w:rPr>
          <w:rFonts w:ascii="Times New Roman" w:hAnsi="Times New Roman" w:cs="Times New Roman"/>
          <w:sz w:val="26"/>
          <w:szCs w:val="26"/>
        </w:rPr>
      </w:pP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 xml:space="preserve">Раздел 6. </w:t>
      </w:r>
      <w:r w:rsidRPr="003531DA">
        <w:rPr>
          <w:rFonts w:ascii="Times New Roman" w:hAnsi="Times New Roman" w:cs="Times New Roman"/>
          <w:b/>
          <w:bCs/>
          <w:sz w:val="26"/>
          <w:szCs w:val="26"/>
        </w:rPr>
        <w:t>Ресурсное обеспечение Программы</w:t>
      </w: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Финансирование мероприятий Программы осуществляется отделом образования администрации Сорокинского муниципального района за счёт средств местного бюджета.</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p>
    <w:p w:rsidR="003531DA" w:rsidRPr="003531DA" w:rsidRDefault="003531DA" w:rsidP="003531DA">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r w:rsidRPr="003531DA">
        <w:rPr>
          <w:rFonts w:ascii="Times New Roman" w:eastAsia="Times New Roman" w:hAnsi="Times New Roman" w:cs="Times New Roman"/>
          <w:b/>
          <w:bCs/>
          <w:color w:val="000000"/>
          <w:sz w:val="26"/>
          <w:szCs w:val="26"/>
          <w:lang w:eastAsia="ru-RU"/>
        </w:rPr>
        <w:t>Раздел 7. Критерии стимулирования детей, имеющих высокий уровень эффективности деятельности</w:t>
      </w:r>
    </w:p>
    <w:p w:rsidR="003531DA" w:rsidRPr="003531DA" w:rsidRDefault="003531DA" w:rsidP="003531DA">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p>
    <w:p w:rsidR="003531DA" w:rsidRPr="003531DA" w:rsidRDefault="003531DA" w:rsidP="003531DA">
      <w:pPr>
        <w:pStyle w:val="23"/>
        <w:spacing w:after="0" w:line="240" w:lineRule="auto"/>
        <w:ind w:left="0" w:firstLine="708"/>
        <w:jc w:val="both"/>
        <w:rPr>
          <w:sz w:val="26"/>
          <w:szCs w:val="26"/>
        </w:rPr>
      </w:pPr>
      <w:r w:rsidRPr="003531DA">
        <w:rPr>
          <w:sz w:val="26"/>
          <w:szCs w:val="26"/>
        </w:rPr>
        <w:t>Выплата стипендий производится на основании распоряжения главы Сорокинского муниципального района за счет собственных средств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Результативность</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Индивидуальные достижения</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Командные достижения (на каждого человека из команды)</w:t>
            </w:r>
          </w:p>
        </w:tc>
      </w:tr>
      <w:tr w:rsidR="003531DA" w:rsidRPr="003531DA" w:rsidTr="00D7289F">
        <w:tc>
          <w:tcPr>
            <w:tcW w:w="9570" w:type="dxa"/>
            <w:gridSpan w:val="3"/>
          </w:tcPr>
          <w:p w:rsidR="003531DA" w:rsidRPr="003531DA" w:rsidRDefault="003531DA" w:rsidP="003531DA">
            <w:pPr>
              <w:pStyle w:val="23"/>
              <w:spacing w:after="0" w:line="240" w:lineRule="auto"/>
              <w:ind w:left="0"/>
              <w:jc w:val="both"/>
              <w:rPr>
                <w:b/>
                <w:sz w:val="26"/>
                <w:szCs w:val="26"/>
              </w:rPr>
            </w:pPr>
            <w:r w:rsidRPr="003531DA">
              <w:rPr>
                <w:b/>
                <w:sz w:val="26"/>
                <w:szCs w:val="26"/>
              </w:rPr>
              <w:t>Победители регионального этапа Всероссийской предметной олимпиады школьников</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1 место</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10000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2 место</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8000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3 место</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6000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w:t>
            </w:r>
          </w:p>
        </w:tc>
      </w:tr>
      <w:tr w:rsidR="003531DA" w:rsidRPr="003531DA" w:rsidTr="00D7289F">
        <w:tc>
          <w:tcPr>
            <w:tcW w:w="9570" w:type="dxa"/>
            <w:gridSpan w:val="3"/>
          </w:tcPr>
          <w:p w:rsidR="003531DA" w:rsidRPr="003531DA" w:rsidRDefault="003531DA" w:rsidP="003531DA">
            <w:pPr>
              <w:pStyle w:val="23"/>
              <w:spacing w:after="0" w:line="240" w:lineRule="auto"/>
              <w:ind w:left="0"/>
              <w:jc w:val="both"/>
              <w:rPr>
                <w:sz w:val="26"/>
                <w:szCs w:val="26"/>
              </w:rPr>
            </w:pPr>
            <w:r w:rsidRPr="003531DA">
              <w:rPr>
                <w:b/>
                <w:sz w:val="26"/>
                <w:szCs w:val="26"/>
              </w:rPr>
              <w:t>Победителям областной олимпиады для детей с ограниченными возможностями здоровья:</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1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1500 рублей</w:t>
            </w:r>
          </w:p>
          <w:p w:rsidR="003531DA" w:rsidRPr="003531DA" w:rsidRDefault="003531DA" w:rsidP="003531DA">
            <w:pPr>
              <w:pStyle w:val="23"/>
              <w:spacing w:after="0" w:line="240" w:lineRule="auto"/>
              <w:ind w:left="0"/>
              <w:jc w:val="both"/>
              <w:rPr>
                <w:sz w:val="26"/>
                <w:szCs w:val="26"/>
              </w:rPr>
            </w:pP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 xml:space="preserve">500 рублей </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2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900 рублей </w:t>
            </w:r>
          </w:p>
          <w:p w:rsidR="003531DA" w:rsidRPr="003531DA" w:rsidRDefault="003531DA" w:rsidP="003531DA">
            <w:pPr>
              <w:tabs>
                <w:tab w:val="num" w:pos="540"/>
              </w:tabs>
              <w:spacing w:after="0" w:line="240" w:lineRule="auto"/>
              <w:jc w:val="both"/>
              <w:rPr>
                <w:rFonts w:ascii="Times New Roman" w:hAnsi="Times New Roman" w:cs="Times New Roman"/>
                <w:sz w:val="26"/>
                <w:szCs w:val="26"/>
              </w:rPr>
            </w:pP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 xml:space="preserve">300  рублей </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3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600 рублей </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 xml:space="preserve">200 рублей </w:t>
            </w:r>
          </w:p>
        </w:tc>
      </w:tr>
      <w:tr w:rsidR="003531DA" w:rsidRPr="003531DA" w:rsidTr="00D7289F">
        <w:tc>
          <w:tcPr>
            <w:tcW w:w="9570" w:type="dxa"/>
            <w:gridSpan w:val="3"/>
          </w:tcPr>
          <w:p w:rsidR="003531DA" w:rsidRPr="003531DA" w:rsidRDefault="003531DA" w:rsidP="003531DA">
            <w:pPr>
              <w:pStyle w:val="23"/>
              <w:spacing w:after="0" w:line="240" w:lineRule="auto"/>
              <w:ind w:left="0"/>
              <w:jc w:val="both"/>
              <w:rPr>
                <w:sz w:val="26"/>
                <w:szCs w:val="26"/>
              </w:rPr>
            </w:pPr>
            <w:r w:rsidRPr="003531DA">
              <w:rPr>
                <w:b/>
                <w:sz w:val="26"/>
                <w:szCs w:val="26"/>
              </w:rPr>
              <w:t>Победителям областных, межрегиональных смотров, конкурсов, акций, соревнований:</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1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 xml:space="preserve">800 рублей </w:t>
            </w:r>
          </w:p>
          <w:p w:rsidR="003531DA" w:rsidRPr="003531DA" w:rsidRDefault="003531DA" w:rsidP="003531DA">
            <w:pPr>
              <w:tabs>
                <w:tab w:val="num" w:pos="540"/>
              </w:tabs>
              <w:spacing w:after="0" w:line="240" w:lineRule="auto"/>
              <w:jc w:val="both"/>
              <w:rPr>
                <w:rFonts w:ascii="Times New Roman" w:hAnsi="Times New Roman" w:cs="Times New Roman"/>
                <w:sz w:val="26"/>
                <w:szCs w:val="26"/>
              </w:rPr>
            </w:pP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 xml:space="preserve">500  рублей </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2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500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 xml:space="preserve">300  рублей </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3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300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200  рублей</w:t>
            </w:r>
          </w:p>
        </w:tc>
      </w:tr>
      <w:tr w:rsidR="003531DA" w:rsidRPr="003531DA" w:rsidTr="00D7289F">
        <w:tc>
          <w:tcPr>
            <w:tcW w:w="9570" w:type="dxa"/>
            <w:gridSpan w:val="3"/>
          </w:tcPr>
          <w:p w:rsidR="003531DA" w:rsidRPr="003531DA" w:rsidRDefault="003531DA" w:rsidP="003531DA">
            <w:pPr>
              <w:pStyle w:val="23"/>
              <w:spacing w:after="0" w:line="240" w:lineRule="auto"/>
              <w:ind w:left="0"/>
              <w:jc w:val="both"/>
              <w:rPr>
                <w:sz w:val="26"/>
                <w:szCs w:val="26"/>
              </w:rPr>
            </w:pPr>
            <w:r w:rsidRPr="003531DA">
              <w:rPr>
                <w:b/>
                <w:sz w:val="26"/>
                <w:szCs w:val="26"/>
              </w:rPr>
              <w:t>Победителям Всероссийских, международных олимпиад, конкурсов, акций:</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1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1600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800 рублей</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2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1000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500 рублей</w:t>
            </w:r>
          </w:p>
        </w:tc>
      </w:tr>
      <w:tr w:rsidR="003531DA" w:rsidRPr="003531DA" w:rsidTr="00D7289F">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lastRenderedPageBreak/>
              <w:t>3 место</w:t>
            </w:r>
          </w:p>
        </w:tc>
        <w:tc>
          <w:tcPr>
            <w:tcW w:w="3190" w:type="dxa"/>
          </w:tcPr>
          <w:p w:rsidR="003531DA" w:rsidRPr="003531DA" w:rsidRDefault="003531DA" w:rsidP="003531DA">
            <w:pPr>
              <w:tabs>
                <w:tab w:val="num" w:pos="540"/>
              </w:tabs>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600 рублей</w:t>
            </w:r>
          </w:p>
        </w:tc>
        <w:tc>
          <w:tcPr>
            <w:tcW w:w="3190" w:type="dxa"/>
          </w:tcPr>
          <w:p w:rsidR="003531DA" w:rsidRPr="003531DA" w:rsidRDefault="003531DA" w:rsidP="003531DA">
            <w:pPr>
              <w:pStyle w:val="23"/>
              <w:spacing w:after="0" w:line="240" w:lineRule="auto"/>
              <w:ind w:left="0"/>
              <w:jc w:val="both"/>
              <w:rPr>
                <w:sz w:val="26"/>
                <w:szCs w:val="26"/>
              </w:rPr>
            </w:pPr>
            <w:r w:rsidRPr="003531DA">
              <w:rPr>
                <w:sz w:val="26"/>
                <w:szCs w:val="26"/>
              </w:rPr>
              <w:t>300 рублей</w:t>
            </w:r>
          </w:p>
        </w:tc>
      </w:tr>
      <w:tr w:rsidR="003531DA" w:rsidRPr="003531DA" w:rsidTr="00D7289F">
        <w:tc>
          <w:tcPr>
            <w:tcW w:w="9570" w:type="dxa"/>
            <w:gridSpan w:val="3"/>
          </w:tcPr>
          <w:p w:rsidR="003531DA" w:rsidRPr="003531DA" w:rsidRDefault="003531DA" w:rsidP="003531DA">
            <w:pPr>
              <w:spacing w:after="0" w:line="240" w:lineRule="auto"/>
              <w:rPr>
                <w:rFonts w:ascii="Times New Roman" w:hAnsi="Times New Roman" w:cs="Times New Roman"/>
                <w:b/>
                <w:sz w:val="26"/>
                <w:szCs w:val="26"/>
              </w:rPr>
            </w:pPr>
            <w:r w:rsidRPr="003531DA">
              <w:rPr>
                <w:rFonts w:ascii="Times New Roman" w:hAnsi="Times New Roman" w:cs="Times New Roman"/>
                <w:b/>
                <w:sz w:val="26"/>
                <w:szCs w:val="26"/>
              </w:rPr>
              <w:t>Выпускникам, награжденным:</w:t>
            </w:r>
          </w:p>
          <w:p w:rsidR="003531DA" w:rsidRPr="003531DA" w:rsidRDefault="003531DA" w:rsidP="003531DA">
            <w:pPr>
              <w:spacing w:after="0" w:line="240" w:lineRule="auto"/>
              <w:rPr>
                <w:rFonts w:ascii="Times New Roman" w:hAnsi="Times New Roman" w:cs="Times New Roman"/>
                <w:sz w:val="26"/>
                <w:szCs w:val="26"/>
              </w:rPr>
            </w:pPr>
            <w:r w:rsidRPr="003531DA">
              <w:rPr>
                <w:rFonts w:ascii="Times New Roman" w:hAnsi="Times New Roman" w:cs="Times New Roman"/>
                <w:sz w:val="26"/>
                <w:szCs w:val="26"/>
              </w:rPr>
              <w:t xml:space="preserve"> медалями «За особые успехи в учении» - 10000 рублей.</w:t>
            </w:r>
          </w:p>
        </w:tc>
      </w:tr>
    </w:tbl>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r w:rsidRPr="003531DA">
        <w:rPr>
          <w:rFonts w:ascii="Times New Roman" w:eastAsia="Times New Roman" w:hAnsi="Times New Roman" w:cs="Times New Roman"/>
          <w:b/>
          <w:bCs/>
          <w:color w:val="000000"/>
          <w:sz w:val="26"/>
          <w:szCs w:val="26"/>
          <w:lang w:eastAsia="ru-RU"/>
        </w:rPr>
        <w:t>Раздел 8. Критерии стимулирования педагогов, имеющих высокий уровень эффективности деятельности</w:t>
      </w:r>
    </w:p>
    <w:p w:rsidR="003531DA" w:rsidRPr="003531DA" w:rsidRDefault="003531DA" w:rsidP="003531DA">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p>
    <w:p w:rsidR="003531DA" w:rsidRPr="003531DA" w:rsidRDefault="003531DA" w:rsidP="003531DA">
      <w:pPr>
        <w:shd w:val="clear" w:color="auto" w:fill="FFFFFF"/>
        <w:spacing w:after="0" w:line="240" w:lineRule="auto"/>
        <w:ind w:left="48" w:firstLine="660"/>
        <w:jc w:val="both"/>
        <w:rPr>
          <w:rFonts w:ascii="Times New Roman" w:hAnsi="Times New Roman" w:cs="Times New Roman"/>
          <w:bCs/>
          <w:sz w:val="26"/>
          <w:szCs w:val="26"/>
        </w:rPr>
      </w:pPr>
      <w:r w:rsidRPr="003531DA">
        <w:rPr>
          <w:rFonts w:ascii="Times New Roman" w:hAnsi="Times New Roman" w:cs="Times New Roman"/>
          <w:bCs/>
          <w:sz w:val="26"/>
          <w:szCs w:val="26"/>
        </w:rPr>
        <w:t xml:space="preserve">Стимулирование деятельности педагогов проводится в соответствии с </w:t>
      </w:r>
      <w:r w:rsidRPr="003531DA">
        <w:rPr>
          <w:rFonts w:ascii="Times New Roman" w:hAnsi="Times New Roman" w:cs="Times New Roman"/>
          <w:sz w:val="26"/>
          <w:szCs w:val="26"/>
        </w:rPr>
        <w:t>Положением о распределении централизованного фонда стимулирования труда общеобразовательных организаций Сорокинского муниципального района за достижения выше муниципального уровня.</w:t>
      </w: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r w:rsidRPr="003531DA">
        <w:rPr>
          <w:rFonts w:ascii="Times New Roman" w:hAnsi="Times New Roman" w:cs="Times New Roman"/>
          <w:b/>
          <w:bCs/>
          <w:sz w:val="26"/>
          <w:szCs w:val="26"/>
        </w:rPr>
        <w:t>Раздел 9. Оценка эффективности реализации Программы</w:t>
      </w:r>
    </w:p>
    <w:p w:rsidR="003531DA" w:rsidRPr="003531DA" w:rsidRDefault="003531DA" w:rsidP="003531DA">
      <w:pPr>
        <w:autoSpaceDE w:val="0"/>
        <w:autoSpaceDN w:val="0"/>
        <w:adjustRightInd w:val="0"/>
        <w:spacing w:after="0" w:line="240" w:lineRule="auto"/>
        <w:jc w:val="center"/>
        <w:rPr>
          <w:rFonts w:ascii="Times New Roman" w:hAnsi="Times New Roman" w:cs="Times New Roman"/>
          <w:b/>
          <w:bCs/>
          <w:sz w:val="26"/>
          <w:szCs w:val="26"/>
        </w:rPr>
      </w:pP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Оценка эффективности реализации Программы осуществляется на основе обобщенных показателей по созданию оптимальных социально - педагогических условий для выявления, развития одарённых детей и их самореализации в интеллектуальной, творческой и спортивной деятельности, включающих целенаправленность образовательно - воспитательного процесса, его системный, содержательный и организационный характер.</w:t>
      </w:r>
    </w:p>
    <w:p w:rsidR="003531DA" w:rsidRPr="003531DA" w:rsidRDefault="003531DA" w:rsidP="003531DA">
      <w:pPr>
        <w:autoSpaceDE w:val="0"/>
        <w:autoSpaceDN w:val="0"/>
        <w:adjustRightInd w:val="0"/>
        <w:spacing w:after="0" w:line="240" w:lineRule="auto"/>
        <w:jc w:val="both"/>
        <w:rPr>
          <w:rFonts w:ascii="Times New Roman" w:hAnsi="Times New Roman" w:cs="Times New Roman"/>
          <w:sz w:val="26"/>
          <w:szCs w:val="26"/>
          <w:highlight w:val="green"/>
        </w:rPr>
      </w:pPr>
    </w:p>
    <w:p w:rsidR="003531DA" w:rsidRPr="003531DA" w:rsidRDefault="003531DA" w:rsidP="003531DA">
      <w:pPr>
        <w:spacing w:after="0" w:line="240" w:lineRule="auto"/>
        <w:jc w:val="center"/>
        <w:rPr>
          <w:rFonts w:ascii="Times New Roman" w:hAnsi="Times New Roman" w:cs="Times New Roman"/>
          <w:b/>
          <w:bCs/>
          <w:sz w:val="26"/>
          <w:szCs w:val="26"/>
        </w:rPr>
      </w:pPr>
      <w:r w:rsidRPr="003531DA">
        <w:rPr>
          <w:rFonts w:ascii="Times New Roman" w:eastAsia="Times New Roman" w:hAnsi="Times New Roman" w:cs="Times New Roman"/>
          <w:b/>
          <w:bCs/>
          <w:color w:val="000000"/>
          <w:sz w:val="26"/>
          <w:szCs w:val="26"/>
          <w:lang w:eastAsia="ru-RU"/>
        </w:rPr>
        <w:t xml:space="preserve">Раздел 10. </w:t>
      </w:r>
      <w:r w:rsidRPr="003531DA">
        <w:rPr>
          <w:rFonts w:ascii="Times New Roman" w:hAnsi="Times New Roman" w:cs="Times New Roman"/>
          <w:b/>
          <w:bCs/>
          <w:sz w:val="26"/>
          <w:szCs w:val="26"/>
        </w:rPr>
        <w:t>Ожидаемые результаты</w:t>
      </w:r>
    </w:p>
    <w:p w:rsidR="003531DA" w:rsidRPr="003531DA" w:rsidRDefault="003531DA" w:rsidP="003531DA">
      <w:pPr>
        <w:spacing w:after="0" w:line="240" w:lineRule="auto"/>
        <w:jc w:val="center"/>
        <w:rPr>
          <w:rFonts w:ascii="Times New Roman" w:hAnsi="Times New Roman" w:cs="Times New Roman"/>
          <w:b/>
          <w:bCs/>
          <w:sz w:val="26"/>
          <w:szCs w:val="26"/>
        </w:rPr>
      </w:pP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1.Создание в районе образовательной  среды, благоприятно воздействующей на развитие способностей и одаренности учащихся;</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2.Формирование благоприятных условий для интеллектуального, нравственного, морального, психологического, эмоционального, физического, а также гражданского развития одаренности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3.Обновление материально-технической, методической базы ОУ  соответствующего современным требованиям и обеспечивающего развитие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4.Достижение количественных и качественных изменений в выявлении, поддержке и развитии способных и одаренных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5.Достижение качественных изменений в профессиональной компетенции педагогов, работающих со способными, одаренными детьми;</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6.Позитивная динамика во взаимодействии с родителями одаренных и способных детей;</w:t>
      </w:r>
    </w:p>
    <w:p w:rsidR="003531DA" w:rsidRPr="003531DA" w:rsidRDefault="003531DA" w:rsidP="003531DA">
      <w:pPr>
        <w:spacing w:after="0" w:line="240" w:lineRule="auto"/>
        <w:jc w:val="both"/>
        <w:rPr>
          <w:rFonts w:ascii="Times New Roman" w:hAnsi="Times New Roman" w:cs="Times New Roman"/>
          <w:sz w:val="26"/>
          <w:szCs w:val="26"/>
        </w:rPr>
      </w:pPr>
      <w:r w:rsidRPr="003531DA">
        <w:rPr>
          <w:rFonts w:ascii="Times New Roman" w:hAnsi="Times New Roman" w:cs="Times New Roman"/>
          <w:sz w:val="26"/>
          <w:szCs w:val="26"/>
        </w:rPr>
        <w:tab/>
        <w:t>7.Повышение показателей успешности детей на районных, областных, российских олимпиадах, конкурсах, соревнованиях, повышение качества образования.</w:t>
      </w:r>
    </w:p>
    <w:p w:rsidR="00E012D6" w:rsidRPr="003531DA" w:rsidRDefault="00E012D6" w:rsidP="003531DA">
      <w:pPr>
        <w:spacing w:after="0" w:line="240" w:lineRule="auto"/>
        <w:jc w:val="both"/>
        <w:rPr>
          <w:rFonts w:ascii="Times New Roman" w:hAnsi="Times New Roman" w:cs="Times New Roman"/>
          <w:sz w:val="26"/>
          <w:szCs w:val="26"/>
        </w:rPr>
      </w:pPr>
    </w:p>
    <w:p w:rsidR="00AF0159" w:rsidRPr="003531DA" w:rsidRDefault="00AF0159" w:rsidP="003531DA">
      <w:pPr>
        <w:spacing w:after="0" w:line="240" w:lineRule="auto"/>
        <w:jc w:val="right"/>
        <w:rPr>
          <w:rFonts w:ascii="Times New Roman" w:eastAsia="Times New Roman" w:hAnsi="Times New Roman" w:cs="Times New Roman"/>
          <w:sz w:val="26"/>
          <w:szCs w:val="26"/>
        </w:rPr>
      </w:pPr>
    </w:p>
    <w:p w:rsidR="00E012D6" w:rsidRPr="003531DA" w:rsidRDefault="00E012D6" w:rsidP="003531DA">
      <w:pPr>
        <w:spacing w:after="0" w:line="240" w:lineRule="auto"/>
        <w:jc w:val="right"/>
        <w:rPr>
          <w:rFonts w:ascii="Times New Roman" w:eastAsia="Times New Roman" w:hAnsi="Times New Roman" w:cs="Times New Roman"/>
          <w:sz w:val="26"/>
          <w:szCs w:val="26"/>
        </w:rPr>
      </w:pPr>
    </w:p>
    <w:sectPr w:rsidR="00E012D6" w:rsidRPr="003531DA" w:rsidSect="003531DA">
      <w:pgSz w:w="11906" w:h="16838"/>
      <w:pgMar w:top="1134"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erif">
    <w:altName w:val="Segoe UI Light"/>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1C05"/>
    <w:multiLevelType w:val="multilevel"/>
    <w:tmpl w:val="3A66B008"/>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88E7198"/>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2DD55E2"/>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5190EF4"/>
    <w:multiLevelType w:val="hybridMultilevel"/>
    <w:tmpl w:val="CA8AC762"/>
    <w:lvl w:ilvl="0" w:tplc="FFE459C8">
      <w:start w:val="1"/>
      <w:numFmt w:val="decimal"/>
      <w:lvlText w:val="%1."/>
      <w:lvlJc w:val="left"/>
      <w:pPr>
        <w:tabs>
          <w:tab w:val="num" w:pos="585"/>
        </w:tabs>
        <w:ind w:left="58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0006654"/>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200477"/>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CA2782"/>
    <w:multiLevelType w:val="hybridMultilevel"/>
    <w:tmpl w:val="6D864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A53743"/>
    <w:multiLevelType w:val="multilevel"/>
    <w:tmpl w:val="3A66B008"/>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B935D0B"/>
    <w:multiLevelType w:val="hybridMultilevel"/>
    <w:tmpl w:val="7932003A"/>
    <w:lvl w:ilvl="0" w:tplc="1B0C02B6">
      <w:start w:val="1"/>
      <w:numFmt w:val="bullet"/>
      <w:lvlText w:val="•"/>
      <w:lvlJc w:val="left"/>
      <w:pPr>
        <w:tabs>
          <w:tab w:val="num" w:pos="720"/>
        </w:tabs>
        <w:ind w:left="720" w:hanging="360"/>
      </w:pPr>
      <w:rPr>
        <w:rFonts w:ascii="Arial" w:hAnsi="Arial" w:hint="default"/>
      </w:rPr>
    </w:lvl>
    <w:lvl w:ilvl="1" w:tplc="715E8C2E" w:tentative="1">
      <w:start w:val="1"/>
      <w:numFmt w:val="bullet"/>
      <w:lvlText w:val="•"/>
      <w:lvlJc w:val="left"/>
      <w:pPr>
        <w:tabs>
          <w:tab w:val="num" w:pos="1440"/>
        </w:tabs>
        <w:ind w:left="1440" w:hanging="360"/>
      </w:pPr>
      <w:rPr>
        <w:rFonts w:ascii="Arial" w:hAnsi="Arial" w:hint="default"/>
      </w:rPr>
    </w:lvl>
    <w:lvl w:ilvl="2" w:tplc="39024FB6" w:tentative="1">
      <w:start w:val="1"/>
      <w:numFmt w:val="bullet"/>
      <w:lvlText w:val="•"/>
      <w:lvlJc w:val="left"/>
      <w:pPr>
        <w:tabs>
          <w:tab w:val="num" w:pos="2160"/>
        </w:tabs>
        <w:ind w:left="2160" w:hanging="360"/>
      </w:pPr>
      <w:rPr>
        <w:rFonts w:ascii="Arial" w:hAnsi="Arial" w:hint="default"/>
      </w:rPr>
    </w:lvl>
    <w:lvl w:ilvl="3" w:tplc="8C983AB8" w:tentative="1">
      <w:start w:val="1"/>
      <w:numFmt w:val="bullet"/>
      <w:lvlText w:val="•"/>
      <w:lvlJc w:val="left"/>
      <w:pPr>
        <w:tabs>
          <w:tab w:val="num" w:pos="2880"/>
        </w:tabs>
        <w:ind w:left="2880" w:hanging="360"/>
      </w:pPr>
      <w:rPr>
        <w:rFonts w:ascii="Arial" w:hAnsi="Arial" w:hint="default"/>
      </w:rPr>
    </w:lvl>
    <w:lvl w:ilvl="4" w:tplc="071E672A" w:tentative="1">
      <w:start w:val="1"/>
      <w:numFmt w:val="bullet"/>
      <w:lvlText w:val="•"/>
      <w:lvlJc w:val="left"/>
      <w:pPr>
        <w:tabs>
          <w:tab w:val="num" w:pos="3600"/>
        </w:tabs>
        <w:ind w:left="3600" w:hanging="360"/>
      </w:pPr>
      <w:rPr>
        <w:rFonts w:ascii="Arial" w:hAnsi="Arial" w:hint="default"/>
      </w:rPr>
    </w:lvl>
    <w:lvl w:ilvl="5" w:tplc="359065AC" w:tentative="1">
      <w:start w:val="1"/>
      <w:numFmt w:val="bullet"/>
      <w:lvlText w:val="•"/>
      <w:lvlJc w:val="left"/>
      <w:pPr>
        <w:tabs>
          <w:tab w:val="num" w:pos="4320"/>
        </w:tabs>
        <w:ind w:left="4320" w:hanging="360"/>
      </w:pPr>
      <w:rPr>
        <w:rFonts w:ascii="Arial" w:hAnsi="Arial" w:hint="default"/>
      </w:rPr>
    </w:lvl>
    <w:lvl w:ilvl="6" w:tplc="E79A959E" w:tentative="1">
      <w:start w:val="1"/>
      <w:numFmt w:val="bullet"/>
      <w:lvlText w:val="•"/>
      <w:lvlJc w:val="left"/>
      <w:pPr>
        <w:tabs>
          <w:tab w:val="num" w:pos="5040"/>
        </w:tabs>
        <w:ind w:left="5040" w:hanging="360"/>
      </w:pPr>
      <w:rPr>
        <w:rFonts w:ascii="Arial" w:hAnsi="Arial" w:hint="default"/>
      </w:rPr>
    </w:lvl>
    <w:lvl w:ilvl="7" w:tplc="3A24D3D0" w:tentative="1">
      <w:start w:val="1"/>
      <w:numFmt w:val="bullet"/>
      <w:lvlText w:val="•"/>
      <w:lvlJc w:val="left"/>
      <w:pPr>
        <w:tabs>
          <w:tab w:val="num" w:pos="5760"/>
        </w:tabs>
        <w:ind w:left="5760" w:hanging="360"/>
      </w:pPr>
      <w:rPr>
        <w:rFonts w:ascii="Arial" w:hAnsi="Arial" w:hint="default"/>
      </w:rPr>
    </w:lvl>
    <w:lvl w:ilvl="8" w:tplc="59FA1D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B07C8C"/>
    <w:multiLevelType w:val="hybridMultilevel"/>
    <w:tmpl w:val="B36E1886"/>
    <w:lvl w:ilvl="0" w:tplc="26C015F2">
      <w:start w:val="2"/>
      <w:numFmt w:val="decimal"/>
      <w:lvlText w:val="%1."/>
      <w:lvlJc w:val="left"/>
      <w:pPr>
        <w:ind w:left="2062" w:hanging="360"/>
      </w:pPr>
      <w:rPr>
        <w:rFonts w:cs="Times New Roman"/>
        <w:b/>
      </w:rPr>
    </w:lvl>
    <w:lvl w:ilvl="1" w:tplc="04190019">
      <w:start w:val="1"/>
      <w:numFmt w:val="lowerLetter"/>
      <w:lvlText w:val="%2."/>
      <w:lvlJc w:val="left"/>
      <w:pPr>
        <w:ind w:left="2775" w:hanging="360"/>
      </w:pPr>
      <w:rPr>
        <w:rFonts w:cs="Times New Roman"/>
      </w:rPr>
    </w:lvl>
    <w:lvl w:ilvl="2" w:tplc="0419001B">
      <w:start w:val="1"/>
      <w:numFmt w:val="lowerRoman"/>
      <w:lvlText w:val="%3."/>
      <w:lvlJc w:val="right"/>
      <w:pPr>
        <w:ind w:left="3495" w:hanging="180"/>
      </w:pPr>
      <w:rPr>
        <w:rFonts w:cs="Times New Roman"/>
      </w:rPr>
    </w:lvl>
    <w:lvl w:ilvl="3" w:tplc="0419000F">
      <w:start w:val="1"/>
      <w:numFmt w:val="decimal"/>
      <w:lvlText w:val="%4."/>
      <w:lvlJc w:val="left"/>
      <w:pPr>
        <w:ind w:left="4215" w:hanging="360"/>
      </w:pPr>
      <w:rPr>
        <w:rFonts w:cs="Times New Roman"/>
      </w:rPr>
    </w:lvl>
    <w:lvl w:ilvl="4" w:tplc="04190019">
      <w:start w:val="1"/>
      <w:numFmt w:val="lowerLetter"/>
      <w:lvlText w:val="%5."/>
      <w:lvlJc w:val="left"/>
      <w:pPr>
        <w:ind w:left="4935" w:hanging="360"/>
      </w:pPr>
      <w:rPr>
        <w:rFonts w:cs="Times New Roman"/>
      </w:rPr>
    </w:lvl>
    <w:lvl w:ilvl="5" w:tplc="0419001B">
      <w:start w:val="1"/>
      <w:numFmt w:val="lowerRoman"/>
      <w:lvlText w:val="%6."/>
      <w:lvlJc w:val="right"/>
      <w:pPr>
        <w:ind w:left="5655" w:hanging="180"/>
      </w:pPr>
      <w:rPr>
        <w:rFonts w:cs="Times New Roman"/>
      </w:rPr>
    </w:lvl>
    <w:lvl w:ilvl="6" w:tplc="0419000F">
      <w:start w:val="1"/>
      <w:numFmt w:val="decimal"/>
      <w:lvlText w:val="%7."/>
      <w:lvlJc w:val="left"/>
      <w:pPr>
        <w:ind w:left="6375" w:hanging="360"/>
      </w:pPr>
      <w:rPr>
        <w:rFonts w:cs="Times New Roman"/>
      </w:rPr>
    </w:lvl>
    <w:lvl w:ilvl="7" w:tplc="04190019">
      <w:start w:val="1"/>
      <w:numFmt w:val="lowerLetter"/>
      <w:lvlText w:val="%8."/>
      <w:lvlJc w:val="left"/>
      <w:pPr>
        <w:ind w:left="7095" w:hanging="360"/>
      </w:pPr>
      <w:rPr>
        <w:rFonts w:cs="Times New Roman"/>
      </w:rPr>
    </w:lvl>
    <w:lvl w:ilvl="8" w:tplc="0419001B">
      <w:start w:val="1"/>
      <w:numFmt w:val="lowerRoman"/>
      <w:lvlText w:val="%9."/>
      <w:lvlJc w:val="right"/>
      <w:pPr>
        <w:ind w:left="7815" w:hanging="180"/>
      </w:pPr>
      <w:rPr>
        <w:rFonts w:cs="Times New Roman"/>
      </w:rPr>
    </w:lvl>
  </w:abstractNum>
  <w:abstractNum w:abstractNumId="10" w15:restartNumberingAfterBreak="0">
    <w:nsid w:val="3A6A3AC9"/>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A8842B1"/>
    <w:multiLevelType w:val="multilevel"/>
    <w:tmpl w:val="70EC9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AD3A45"/>
    <w:multiLevelType w:val="hybridMultilevel"/>
    <w:tmpl w:val="62801F8E"/>
    <w:lvl w:ilvl="0" w:tplc="3D72C4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8C55FCA"/>
    <w:multiLevelType w:val="hybridMultilevel"/>
    <w:tmpl w:val="01821D3C"/>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9C71B56"/>
    <w:multiLevelType w:val="hybridMultilevel"/>
    <w:tmpl w:val="F53A467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9FE60D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5C1368"/>
    <w:multiLevelType w:val="hybridMultilevel"/>
    <w:tmpl w:val="08A4F532"/>
    <w:lvl w:ilvl="0" w:tplc="31804964">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504B2147"/>
    <w:multiLevelType w:val="hybridMultilevel"/>
    <w:tmpl w:val="C034051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57790A87"/>
    <w:multiLevelType w:val="hybridMultilevel"/>
    <w:tmpl w:val="96780630"/>
    <w:lvl w:ilvl="0" w:tplc="CF24279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5A541585"/>
    <w:multiLevelType w:val="hybridMultilevel"/>
    <w:tmpl w:val="1BFE5B60"/>
    <w:lvl w:ilvl="0" w:tplc="2856E21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5E2916F8"/>
    <w:multiLevelType w:val="hybridMultilevel"/>
    <w:tmpl w:val="C2E67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6"/>
  </w:num>
  <w:num w:numId="4">
    <w:abstractNumId w:val="0"/>
  </w:num>
  <w:num w:numId="5">
    <w:abstractNumId w:val="4"/>
  </w:num>
  <w:num w:numId="6">
    <w:abstractNumId w:val="19"/>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12"/>
  </w:num>
  <w:num w:numId="11">
    <w:abstractNumId w:val="14"/>
  </w:num>
  <w:num w:numId="12">
    <w:abstractNumId w:val="17"/>
  </w:num>
  <w:num w:numId="13">
    <w:abstractNumId w:val="20"/>
  </w:num>
  <w:num w:numId="14">
    <w:abstractNumId w:val="8"/>
  </w:num>
  <w:num w:numId="15">
    <w:abstractNumId w:val="2"/>
  </w:num>
  <w:num w:numId="16">
    <w:abstractNumId w:val="10"/>
  </w:num>
  <w:num w:numId="17">
    <w:abstractNumId w:val="13"/>
  </w:num>
  <w:num w:numId="18">
    <w:abstractNumId w:val="3"/>
  </w:num>
  <w:num w:numId="19">
    <w:abstractNumId w:val="15"/>
  </w:num>
  <w:num w:numId="20">
    <w:abstractNumId w:val="1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82D99"/>
    <w:rsid w:val="000378AB"/>
    <w:rsid w:val="00053499"/>
    <w:rsid w:val="0005653F"/>
    <w:rsid w:val="00076B76"/>
    <w:rsid w:val="00082977"/>
    <w:rsid w:val="000833BA"/>
    <w:rsid w:val="000F67AA"/>
    <w:rsid w:val="00104691"/>
    <w:rsid w:val="0012066B"/>
    <w:rsid w:val="00167BFD"/>
    <w:rsid w:val="0018557A"/>
    <w:rsid w:val="001C518A"/>
    <w:rsid w:val="00240C3E"/>
    <w:rsid w:val="00250809"/>
    <w:rsid w:val="0025195A"/>
    <w:rsid w:val="00270E77"/>
    <w:rsid w:val="00282D99"/>
    <w:rsid w:val="00293C02"/>
    <w:rsid w:val="00295EFA"/>
    <w:rsid w:val="002E5701"/>
    <w:rsid w:val="002F5CF5"/>
    <w:rsid w:val="00325464"/>
    <w:rsid w:val="003531DA"/>
    <w:rsid w:val="003A1284"/>
    <w:rsid w:val="00402E6E"/>
    <w:rsid w:val="00423FF6"/>
    <w:rsid w:val="00465B68"/>
    <w:rsid w:val="00467AF4"/>
    <w:rsid w:val="004A2E9A"/>
    <w:rsid w:val="004B587A"/>
    <w:rsid w:val="004E769D"/>
    <w:rsid w:val="004F023E"/>
    <w:rsid w:val="00521CE0"/>
    <w:rsid w:val="00524BE0"/>
    <w:rsid w:val="005431F3"/>
    <w:rsid w:val="005614D3"/>
    <w:rsid w:val="005754A6"/>
    <w:rsid w:val="005C1086"/>
    <w:rsid w:val="0060073A"/>
    <w:rsid w:val="006077C2"/>
    <w:rsid w:val="00631C0D"/>
    <w:rsid w:val="00635A58"/>
    <w:rsid w:val="00645C15"/>
    <w:rsid w:val="00660A37"/>
    <w:rsid w:val="006A12F1"/>
    <w:rsid w:val="006E13CD"/>
    <w:rsid w:val="00710BAA"/>
    <w:rsid w:val="00727BB0"/>
    <w:rsid w:val="00731881"/>
    <w:rsid w:val="00731A50"/>
    <w:rsid w:val="007323C2"/>
    <w:rsid w:val="007540FE"/>
    <w:rsid w:val="007754A2"/>
    <w:rsid w:val="007A4C0F"/>
    <w:rsid w:val="007E46DA"/>
    <w:rsid w:val="0080058A"/>
    <w:rsid w:val="00847301"/>
    <w:rsid w:val="00850C0A"/>
    <w:rsid w:val="0086372F"/>
    <w:rsid w:val="008771CF"/>
    <w:rsid w:val="008A7E8B"/>
    <w:rsid w:val="008D3A1A"/>
    <w:rsid w:val="008D53A3"/>
    <w:rsid w:val="008E7536"/>
    <w:rsid w:val="008F2523"/>
    <w:rsid w:val="0091480D"/>
    <w:rsid w:val="00933333"/>
    <w:rsid w:val="00946DF8"/>
    <w:rsid w:val="009634F4"/>
    <w:rsid w:val="009855C5"/>
    <w:rsid w:val="00990A2D"/>
    <w:rsid w:val="00996DC9"/>
    <w:rsid w:val="009D4BDC"/>
    <w:rsid w:val="009D74A0"/>
    <w:rsid w:val="00A02C27"/>
    <w:rsid w:val="00A249AA"/>
    <w:rsid w:val="00A4659D"/>
    <w:rsid w:val="00A5084D"/>
    <w:rsid w:val="00AB6A91"/>
    <w:rsid w:val="00AE69C5"/>
    <w:rsid w:val="00AF0159"/>
    <w:rsid w:val="00B150AB"/>
    <w:rsid w:val="00B24079"/>
    <w:rsid w:val="00B36F5C"/>
    <w:rsid w:val="00B5668E"/>
    <w:rsid w:val="00B72B0D"/>
    <w:rsid w:val="00BD15F6"/>
    <w:rsid w:val="00C17912"/>
    <w:rsid w:val="00C30F86"/>
    <w:rsid w:val="00C4557E"/>
    <w:rsid w:val="00C46C78"/>
    <w:rsid w:val="00D0336A"/>
    <w:rsid w:val="00D26A77"/>
    <w:rsid w:val="00D35AD4"/>
    <w:rsid w:val="00D53EF5"/>
    <w:rsid w:val="00D61857"/>
    <w:rsid w:val="00D71495"/>
    <w:rsid w:val="00DA0D50"/>
    <w:rsid w:val="00DA3440"/>
    <w:rsid w:val="00DD7530"/>
    <w:rsid w:val="00DE2CEA"/>
    <w:rsid w:val="00DE2DC0"/>
    <w:rsid w:val="00DE5892"/>
    <w:rsid w:val="00DF04D4"/>
    <w:rsid w:val="00DF1CD1"/>
    <w:rsid w:val="00E012D6"/>
    <w:rsid w:val="00E03FD6"/>
    <w:rsid w:val="00E704B4"/>
    <w:rsid w:val="00E7273F"/>
    <w:rsid w:val="00EA0011"/>
    <w:rsid w:val="00EC2D7E"/>
    <w:rsid w:val="00F20951"/>
    <w:rsid w:val="00FA08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F81FAA-8D74-4711-9E91-E3423D2A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73F"/>
  </w:style>
  <w:style w:type="paragraph" w:styleId="1">
    <w:name w:val="heading 1"/>
    <w:basedOn w:val="a"/>
    <w:next w:val="a"/>
    <w:link w:val="10"/>
    <w:qFormat/>
    <w:rsid w:val="00AF0159"/>
    <w:pPr>
      <w:keepNext/>
      <w:spacing w:after="0" w:line="240" w:lineRule="auto"/>
      <w:jc w:val="center"/>
      <w:outlineLvl w:val="0"/>
    </w:pPr>
    <w:rPr>
      <w:rFonts w:ascii="Times New Roman" w:eastAsia="Times New Roman" w:hAnsi="Times New Roman" w:cs="Times New Roman"/>
      <w:b/>
      <w:sz w:val="26"/>
      <w:szCs w:val="20"/>
      <w:lang w:eastAsia="ru-RU"/>
    </w:rPr>
  </w:style>
  <w:style w:type="paragraph" w:styleId="2">
    <w:name w:val="heading 2"/>
    <w:basedOn w:val="a"/>
    <w:next w:val="a"/>
    <w:link w:val="20"/>
    <w:qFormat/>
    <w:rsid w:val="00AF0159"/>
    <w:pPr>
      <w:keepNext/>
      <w:spacing w:after="0" w:line="240" w:lineRule="auto"/>
      <w:jc w:val="center"/>
      <w:outlineLvl w:val="1"/>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веб) Знак Знак"/>
    <w:basedOn w:val="a"/>
    <w:uiPriority w:val="99"/>
    <w:unhideWhenUsed/>
    <w:rsid w:val="00282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95E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5EFA"/>
    <w:rPr>
      <w:rFonts w:ascii="Tahoma" w:hAnsi="Tahoma" w:cs="Tahoma"/>
      <w:sz w:val="16"/>
      <w:szCs w:val="16"/>
    </w:rPr>
  </w:style>
  <w:style w:type="paragraph" w:customStyle="1" w:styleId="Style4">
    <w:name w:val="Style4"/>
    <w:basedOn w:val="a"/>
    <w:rsid w:val="00E704B4"/>
    <w:pPr>
      <w:widowControl w:val="0"/>
      <w:autoSpaceDE w:val="0"/>
      <w:autoSpaceDN w:val="0"/>
      <w:adjustRightInd w:val="0"/>
      <w:spacing w:after="0" w:line="274" w:lineRule="exact"/>
      <w:ind w:firstLine="518"/>
      <w:jc w:val="both"/>
    </w:pPr>
    <w:rPr>
      <w:rFonts w:ascii="Times New Roman" w:eastAsia="Times New Roman" w:hAnsi="Times New Roman" w:cs="Times New Roman"/>
      <w:sz w:val="24"/>
      <w:szCs w:val="24"/>
      <w:lang w:eastAsia="ru-RU"/>
    </w:rPr>
  </w:style>
  <w:style w:type="character" w:styleId="a6">
    <w:name w:val="Hyperlink"/>
    <w:basedOn w:val="a0"/>
    <w:uiPriority w:val="99"/>
    <w:rsid w:val="00E704B4"/>
    <w:rPr>
      <w:color w:val="0000FF"/>
      <w:u w:val="single"/>
    </w:rPr>
  </w:style>
  <w:style w:type="paragraph" w:styleId="a7">
    <w:name w:val="List Paragraph"/>
    <w:basedOn w:val="a"/>
    <w:uiPriority w:val="34"/>
    <w:qFormat/>
    <w:rsid w:val="00E704B4"/>
    <w:pPr>
      <w:ind w:left="720"/>
      <w:contextualSpacing/>
    </w:pPr>
  </w:style>
  <w:style w:type="table" w:customStyle="1" w:styleId="11">
    <w:name w:val="Сетка таблицы1"/>
    <w:basedOn w:val="a1"/>
    <w:uiPriority w:val="39"/>
    <w:rsid w:val="00521C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uiPriority w:val="39"/>
    <w:rsid w:val="00521C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521C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521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24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
    <w:name w:val="Без интервала2"/>
    <w:rsid w:val="00B24079"/>
    <w:pPr>
      <w:spacing w:after="0" w:line="240" w:lineRule="auto"/>
    </w:pPr>
    <w:rPr>
      <w:rFonts w:ascii="Calibri" w:eastAsia="Times New Roman" w:hAnsi="Calibri" w:cs="Times New Roman"/>
      <w:lang w:eastAsia="ru-RU"/>
    </w:rPr>
  </w:style>
  <w:style w:type="character" w:styleId="a9">
    <w:name w:val="Strong"/>
    <w:basedOn w:val="a0"/>
    <w:uiPriority w:val="22"/>
    <w:qFormat/>
    <w:rsid w:val="00996DC9"/>
    <w:rPr>
      <w:b/>
      <w:bCs/>
    </w:rPr>
  </w:style>
  <w:style w:type="paragraph" w:styleId="aa">
    <w:name w:val="footer"/>
    <w:basedOn w:val="a"/>
    <w:link w:val="ab"/>
    <w:rsid w:val="00996DC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996DC9"/>
    <w:rPr>
      <w:rFonts w:ascii="Times New Roman" w:eastAsia="Times New Roman" w:hAnsi="Times New Roman" w:cs="Times New Roman"/>
      <w:sz w:val="24"/>
      <w:szCs w:val="24"/>
      <w:lang w:eastAsia="ru-RU"/>
    </w:rPr>
  </w:style>
  <w:style w:type="character" w:styleId="ac">
    <w:name w:val="page number"/>
    <w:basedOn w:val="a0"/>
    <w:rsid w:val="00996DC9"/>
  </w:style>
  <w:style w:type="paragraph" w:styleId="ad">
    <w:name w:val="Title"/>
    <w:basedOn w:val="a"/>
    <w:next w:val="a"/>
    <w:link w:val="ae"/>
    <w:uiPriority w:val="10"/>
    <w:qFormat/>
    <w:rsid w:val="00996DC9"/>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e">
    <w:name w:val="Заголовок Знак"/>
    <w:basedOn w:val="a0"/>
    <w:link w:val="ad"/>
    <w:uiPriority w:val="10"/>
    <w:rsid w:val="00996DC9"/>
    <w:rPr>
      <w:rFonts w:asciiTheme="majorHAnsi" w:eastAsiaTheme="majorEastAsia" w:hAnsiTheme="majorHAnsi" w:cstheme="majorBidi"/>
      <w:spacing w:val="-10"/>
      <w:kern w:val="28"/>
      <w:sz w:val="56"/>
      <w:szCs w:val="56"/>
      <w:lang w:eastAsia="ru-RU"/>
    </w:rPr>
  </w:style>
  <w:style w:type="paragraph" w:customStyle="1" w:styleId="12">
    <w:name w:val="Абзац списка1"/>
    <w:basedOn w:val="a"/>
    <w:uiPriority w:val="99"/>
    <w:qFormat/>
    <w:rsid w:val="00DD7530"/>
    <w:pPr>
      <w:ind w:left="720"/>
    </w:pPr>
    <w:rPr>
      <w:rFonts w:ascii="Calibri" w:eastAsia="Times New Roman" w:hAnsi="Calibri" w:cs="Calibri"/>
    </w:rPr>
  </w:style>
  <w:style w:type="character" w:customStyle="1" w:styleId="10">
    <w:name w:val="Заголовок 1 Знак"/>
    <w:basedOn w:val="a0"/>
    <w:link w:val="1"/>
    <w:rsid w:val="00AF0159"/>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AF0159"/>
    <w:rPr>
      <w:rFonts w:ascii="Times New Roman" w:eastAsia="Times New Roman" w:hAnsi="Times New Roman" w:cs="Times New Roman"/>
      <w:b/>
      <w:sz w:val="36"/>
      <w:szCs w:val="20"/>
      <w:lang w:eastAsia="ru-RU"/>
    </w:rPr>
  </w:style>
  <w:style w:type="paragraph" w:customStyle="1" w:styleId="af">
    <w:name w:val="Содержимое таблицы"/>
    <w:basedOn w:val="a"/>
    <w:rsid w:val="00AF0159"/>
    <w:pPr>
      <w:suppressLineNumbers/>
      <w:suppressAutoHyphens/>
      <w:spacing w:after="0" w:line="240" w:lineRule="auto"/>
    </w:pPr>
    <w:rPr>
      <w:rFonts w:ascii="Liberation Serif" w:eastAsia="SimSun" w:hAnsi="Liberation Serif" w:cs="Arial Unicode MS"/>
      <w:kern w:val="1"/>
      <w:sz w:val="24"/>
      <w:szCs w:val="24"/>
      <w:lang w:eastAsia="zh-CN" w:bidi="hi-IN"/>
    </w:rPr>
  </w:style>
  <w:style w:type="paragraph" w:styleId="af0">
    <w:name w:val="caption"/>
    <w:basedOn w:val="a"/>
    <w:uiPriority w:val="99"/>
    <w:qFormat/>
    <w:rsid w:val="003531DA"/>
    <w:pPr>
      <w:spacing w:after="0" w:line="240" w:lineRule="auto"/>
      <w:jc w:val="center"/>
    </w:pPr>
    <w:rPr>
      <w:rFonts w:ascii="Times New Roman" w:eastAsia="SimSun" w:hAnsi="Times New Roman" w:cs="Times New Roman"/>
      <w:b/>
      <w:bCs/>
      <w:sz w:val="32"/>
      <w:szCs w:val="32"/>
      <w:lang w:eastAsia="zh-CN"/>
    </w:rPr>
  </w:style>
  <w:style w:type="paragraph" w:styleId="af1">
    <w:name w:val="Body Text Indent"/>
    <w:basedOn w:val="a"/>
    <w:link w:val="af2"/>
    <w:uiPriority w:val="99"/>
    <w:rsid w:val="003531DA"/>
    <w:pPr>
      <w:spacing w:after="120" w:line="240" w:lineRule="auto"/>
      <w:ind w:left="283"/>
    </w:pPr>
    <w:rPr>
      <w:rFonts w:ascii="Times New Roman" w:eastAsia="SimSun" w:hAnsi="Times New Roman" w:cs="Times New Roman"/>
      <w:sz w:val="24"/>
      <w:szCs w:val="24"/>
      <w:lang w:eastAsia="zh-CN"/>
    </w:rPr>
  </w:style>
  <w:style w:type="character" w:customStyle="1" w:styleId="af2">
    <w:name w:val="Основной текст с отступом Знак"/>
    <w:basedOn w:val="a0"/>
    <w:link w:val="af1"/>
    <w:uiPriority w:val="99"/>
    <w:rsid w:val="003531DA"/>
    <w:rPr>
      <w:rFonts w:ascii="Times New Roman" w:eastAsia="SimSun" w:hAnsi="Times New Roman" w:cs="Times New Roman"/>
      <w:sz w:val="24"/>
      <w:szCs w:val="24"/>
      <w:lang w:eastAsia="zh-CN"/>
    </w:rPr>
  </w:style>
  <w:style w:type="paragraph" w:customStyle="1" w:styleId="Default">
    <w:name w:val="Default"/>
    <w:uiPriority w:val="99"/>
    <w:rsid w:val="003531DA"/>
    <w:pPr>
      <w:autoSpaceDE w:val="0"/>
      <w:autoSpaceDN w:val="0"/>
      <w:adjustRightInd w:val="0"/>
      <w:spacing w:after="0" w:line="240" w:lineRule="auto"/>
    </w:pPr>
    <w:rPr>
      <w:rFonts w:ascii="Calibri" w:eastAsia="Times New Roman" w:hAnsi="Calibri" w:cs="Calibri"/>
      <w:color w:val="000000"/>
      <w:sz w:val="24"/>
      <w:szCs w:val="24"/>
    </w:rPr>
  </w:style>
  <w:style w:type="paragraph" w:styleId="23">
    <w:name w:val="Body Text Indent 2"/>
    <w:basedOn w:val="a"/>
    <w:link w:val="24"/>
    <w:uiPriority w:val="99"/>
    <w:rsid w:val="003531DA"/>
    <w:pPr>
      <w:spacing w:after="120" w:line="480" w:lineRule="auto"/>
      <w:ind w:left="283"/>
    </w:pPr>
    <w:rPr>
      <w:rFonts w:ascii="Times New Roman" w:eastAsia="SimSun" w:hAnsi="Times New Roman" w:cs="Times New Roman"/>
      <w:sz w:val="24"/>
      <w:szCs w:val="24"/>
      <w:lang w:eastAsia="zh-CN"/>
    </w:rPr>
  </w:style>
  <w:style w:type="character" w:customStyle="1" w:styleId="24">
    <w:name w:val="Основной текст с отступом 2 Знак"/>
    <w:basedOn w:val="a0"/>
    <w:link w:val="23"/>
    <w:uiPriority w:val="99"/>
    <w:rsid w:val="003531D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28484">
      <w:bodyDiv w:val="1"/>
      <w:marLeft w:val="0"/>
      <w:marRight w:val="0"/>
      <w:marTop w:val="0"/>
      <w:marBottom w:val="0"/>
      <w:divBdr>
        <w:top w:val="none" w:sz="0" w:space="0" w:color="auto"/>
        <w:left w:val="none" w:sz="0" w:space="0" w:color="auto"/>
        <w:bottom w:val="none" w:sz="0" w:space="0" w:color="auto"/>
        <w:right w:val="none" w:sz="0" w:space="0" w:color="auto"/>
      </w:divBdr>
    </w:div>
    <w:div w:id="373120074">
      <w:bodyDiv w:val="1"/>
      <w:marLeft w:val="0"/>
      <w:marRight w:val="0"/>
      <w:marTop w:val="0"/>
      <w:marBottom w:val="0"/>
      <w:divBdr>
        <w:top w:val="none" w:sz="0" w:space="0" w:color="auto"/>
        <w:left w:val="none" w:sz="0" w:space="0" w:color="auto"/>
        <w:bottom w:val="none" w:sz="0" w:space="0" w:color="auto"/>
        <w:right w:val="none" w:sz="0" w:space="0" w:color="auto"/>
      </w:divBdr>
    </w:div>
    <w:div w:id="403721277">
      <w:bodyDiv w:val="1"/>
      <w:marLeft w:val="0"/>
      <w:marRight w:val="0"/>
      <w:marTop w:val="0"/>
      <w:marBottom w:val="0"/>
      <w:divBdr>
        <w:top w:val="none" w:sz="0" w:space="0" w:color="auto"/>
        <w:left w:val="none" w:sz="0" w:space="0" w:color="auto"/>
        <w:bottom w:val="none" w:sz="0" w:space="0" w:color="auto"/>
        <w:right w:val="none" w:sz="0" w:space="0" w:color="auto"/>
      </w:divBdr>
    </w:div>
    <w:div w:id="417604780">
      <w:bodyDiv w:val="1"/>
      <w:marLeft w:val="0"/>
      <w:marRight w:val="0"/>
      <w:marTop w:val="0"/>
      <w:marBottom w:val="0"/>
      <w:divBdr>
        <w:top w:val="none" w:sz="0" w:space="0" w:color="auto"/>
        <w:left w:val="none" w:sz="0" w:space="0" w:color="auto"/>
        <w:bottom w:val="none" w:sz="0" w:space="0" w:color="auto"/>
        <w:right w:val="none" w:sz="0" w:space="0" w:color="auto"/>
      </w:divBdr>
    </w:div>
    <w:div w:id="532960953">
      <w:bodyDiv w:val="1"/>
      <w:marLeft w:val="0"/>
      <w:marRight w:val="0"/>
      <w:marTop w:val="0"/>
      <w:marBottom w:val="0"/>
      <w:divBdr>
        <w:top w:val="none" w:sz="0" w:space="0" w:color="auto"/>
        <w:left w:val="none" w:sz="0" w:space="0" w:color="auto"/>
        <w:bottom w:val="none" w:sz="0" w:space="0" w:color="auto"/>
        <w:right w:val="none" w:sz="0" w:space="0" w:color="auto"/>
      </w:divBdr>
    </w:div>
    <w:div w:id="599072976">
      <w:bodyDiv w:val="1"/>
      <w:marLeft w:val="0"/>
      <w:marRight w:val="0"/>
      <w:marTop w:val="0"/>
      <w:marBottom w:val="0"/>
      <w:divBdr>
        <w:top w:val="none" w:sz="0" w:space="0" w:color="auto"/>
        <w:left w:val="none" w:sz="0" w:space="0" w:color="auto"/>
        <w:bottom w:val="none" w:sz="0" w:space="0" w:color="auto"/>
        <w:right w:val="none" w:sz="0" w:space="0" w:color="auto"/>
      </w:divBdr>
    </w:div>
    <w:div w:id="708653886">
      <w:bodyDiv w:val="1"/>
      <w:marLeft w:val="0"/>
      <w:marRight w:val="0"/>
      <w:marTop w:val="0"/>
      <w:marBottom w:val="0"/>
      <w:divBdr>
        <w:top w:val="none" w:sz="0" w:space="0" w:color="auto"/>
        <w:left w:val="none" w:sz="0" w:space="0" w:color="auto"/>
        <w:bottom w:val="none" w:sz="0" w:space="0" w:color="auto"/>
        <w:right w:val="none" w:sz="0" w:space="0" w:color="auto"/>
      </w:divBdr>
    </w:div>
    <w:div w:id="1103915494">
      <w:bodyDiv w:val="1"/>
      <w:marLeft w:val="0"/>
      <w:marRight w:val="0"/>
      <w:marTop w:val="0"/>
      <w:marBottom w:val="0"/>
      <w:divBdr>
        <w:top w:val="none" w:sz="0" w:space="0" w:color="auto"/>
        <w:left w:val="none" w:sz="0" w:space="0" w:color="auto"/>
        <w:bottom w:val="none" w:sz="0" w:space="0" w:color="auto"/>
        <w:right w:val="none" w:sz="0" w:space="0" w:color="auto"/>
      </w:divBdr>
    </w:div>
    <w:div w:id="1500848943">
      <w:bodyDiv w:val="1"/>
      <w:marLeft w:val="0"/>
      <w:marRight w:val="0"/>
      <w:marTop w:val="0"/>
      <w:marBottom w:val="0"/>
      <w:divBdr>
        <w:top w:val="none" w:sz="0" w:space="0" w:color="auto"/>
        <w:left w:val="none" w:sz="0" w:space="0" w:color="auto"/>
        <w:bottom w:val="none" w:sz="0" w:space="0" w:color="auto"/>
        <w:right w:val="none" w:sz="0" w:space="0" w:color="auto"/>
      </w:divBdr>
    </w:div>
    <w:div w:id="1549369162">
      <w:bodyDiv w:val="1"/>
      <w:marLeft w:val="0"/>
      <w:marRight w:val="0"/>
      <w:marTop w:val="0"/>
      <w:marBottom w:val="0"/>
      <w:divBdr>
        <w:top w:val="none" w:sz="0" w:space="0" w:color="auto"/>
        <w:left w:val="none" w:sz="0" w:space="0" w:color="auto"/>
        <w:bottom w:val="none" w:sz="0" w:space="0" w:color="auto"/>
        <w:right w:val="none" w:sz="0" w:space="0" w:color="auto"/>
      </w:divBdr>
    </w:div>
    <w:div w:id="1912154188">
      <w:bodyDiv w:val="1"/>
      <w:marLeft w:val="0"/>
      <w:marRight w:val="0"/>
      <w:marTop w:val="0"/>
      <w:marBottom w:val="0"/>
      <w:divBdr>
        <w:top w:val="none" w:sz="0" w:space="0" w:color="auto"/>
        <w:left w:val="none" w:sz="0" w:space="0" w:color="auto"/>
        <w:bottom w:val="none" w:sz="0" w:space="0" w:color="auto"/>
        <w:right w:val="none" w:sz="0" w:space="0" w:color="auto"/>
      </w:divBdr>
      <w:divsChild>
        <w:div w:id="2136870600">
          <w:marLeft w:val="446"/>
          <w:marRight w:val="0"/>
          <w:marTop w:val="0"/>
          <w:marBottom w:val="0"/>
          <w:divBdr>
            <w:top w:val="none" w:sz="0" w:space="0" w:color="auto"/>
            <w:left w:val="none" w:sz="0" w:space="0" w:color="auto"/>
            <w:bottom w:val="none" w:sz="0" w:space="0" w:color="auto"/>
            <w:right w:val="none" w:sz="0" w:space="0" w:color="auto"/>
          </w:divBdr>
        </w:div>
        <w:div w:id="357243908">
          <w:marLeft w:val="446"/>
          <w:marRight w:val="0"/>
          <w:marTop w:val="0"/>
          <w:marBottom w:val="0"/>
          <w:divBdr>
            <w:top w:val="none" w:sz="0" w:space="0" w:color="auto"/>
            <w:left w:val="none" w:sz="0" w:space="0" w:color="auto"/>
            <w:bottom w:val="none" w:sz="0" w:space="0" w:color="auto"/>
            <w:right w:val="none" w:sz="0" w:space="0" w:color="auto"/>
          </w:divBdr>
        </w:div>
        <w:div w:id="168489649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4076782449725778"/>
          <c:y val="6.8100358422939072E-2"/>
          <c:w val="0.70383912248628888"/>
          <c:h val="0.74193548387096775"/>
        </c:manualLayout>
      </c:layout>
      <c:bar3DChart>
        <c:barDir val="col"/>
        <c:grouping val="clustered"/>
        <c:varyColors val="0"/>
        <c:ser>
          <c:idx val="6"/>
          <c:order val="0"/>
          <c:tx>
            <c:strRef>
              <c:f>Sheet1!$A$2</c:f>
              <c:strCache>
                <c:ptCount val="1"/>
                <c:pt idx="0">
                  <c:v>количество человек</c:v>
                </c:pt>
              </c:strCache>
            </c:strRef>
          </c:tx>
          <c:spPr>
            <a:solidFill>
              <a:srgbClr val="0066CC"/>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6"/>
                <c:pt idx="0">
                  <c:v>2014-2015</c:v>
                </c:pt>
                <c:pt idx="1">
                  <c:v>2015-2016</c:v>
                </c:pt>
                <c:pt idx="2">
                  <c:v>2016-2017</c:v>
                </c:pt>
                <c:pt idx="3">
                  <c:v>2017-2018</c:v>
                </c:pt>
                <c:pt idx="4">
                  <c:v>2018-2019</c:v>
                </c:pt>
                <c:pt idx="5">
                  <c:v>2019-2020</c:v>
                </c:pt>
              </c:strCache>
            </c:strRef>
          </c:cat>
          <c:val>
            <c:numRef>
              <c:f>Sheet1!$B$2:$G$2</c:f>
              <c:numCache>
                <c:formatCode>General</c:formatCode>
                <c:ptCount val="6"/>
                <c:pt idx="0">
                  <c:v>32</c:v>
                </c:pt>
                <c:pt idx="1">
                  <c:v>49</c:v>
                </c:pt>
                <c:pt idx="2">
                  <c:v>56</c:v>
                </c:pt>
                <c:pt idx="3">
                  <c:v>54</c:v>
                </c:pt>
                <c:pt idx="4">
                  <c:v>90</c:v>
                </c:pt>
                <c:pt idx="5">
                  <c:v>67</c:v>
                </c:pt>
              </c:numCache>
            </c:numRef>
          </c:val>
          <c:extLst>
            <c:ext xmlns:c16="http://schemas.microsoft.com/office/drawing/2014/chart" uri="{C3380CC4-5D6E-409C-BE32-E72D297353CC}">
              <c16:uniqueId val="{00000000-DB68-4987-A8DE-1D7FD81DBAFA}"/>
            </c:ext>
          </c:extLst>
        </c:ser>
        <c:dLbls>
          <c:showLegendKey val="0"/>
          <c:showVal val="0"/>
          <c:showCatName val="0"/>
          <c:showSerName val="0"/>
          <c:showPercent val="0"/>
          <c:showBubbleSize val="0"/>
        </c:dLbls>
        <c:gapWidth val="150"/>
        <c:gapDepth val="0"/>
        <c:shape val="box"/>
        <c:axId val="101952896"/>
        <c:axId val="101958784"/>
        <c:axId val="0"/>
      </c:bar3DChart>
      <c:catAx>
        <c:axId val="1019528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01958784"/>
        <c:crosses val="autoZero"/>
        <c:auto val="1"/>
        <c:lblAlgn val="ctr"/>
        <c:lblOffset val="100"/>
        <c:tickLblSkip val="1"/>
        <c:tickMarkSkip val="1"/>
        <c:noMultiLvlLbl val="0"/>
      </c:catAx>
      <c:valAx>
        <c:axId val="10195878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01952896"/>
        <c:crosses val="autoZero"/>
        <c:crossBetween val="between"/>
      </c:valAx>
      <c:spPr>
        <a:noFill/>
        <a:ln w="25400">
          <a:noFill/>
        </a:ln>
      </c:spPr>
    </c:plotArea>
    <c:legend>
      <c:legendPos val="r"/>
      <c:layout>
        <c:manualLayout>
          <c:xMode val="edge"/>
          <c:yMode val="edge"/>
          <c:x val="0.86288848263254114"/>
          <c:y val="0.35483870967741937"/>
          <c:w val="0.13711151736745886"/>
          <c:h val="0.27598566308243727"/>
        </c:manualLayout>
      </c:layout>
      <c:overlay val="0"/>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7245-E4CC-47E7-A490-7D0BA49A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1</Pages>
  <Words>4660</Words>
  <Characters>26565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cp:lastModifiedBy>
  <cp:revision>39</cp:revision>
  <cp:lastPrinted>2021-06-17T03:47:00Z</cp:lastPrinted>
  <dcterms:created xsi:type="dcterms:W3CDTF">2020-06-11T01:13:00Z</dcterms:created>
  <dcterms:modified xsi:type="dcterms:W3CDTF">2021-06-17T03:47:00Z</dcterms:modified>
</cp:coreProperties>
</file>